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C5" w:rsidRPr="008A21C5" w:rsidRDefault="008A21C5" w:rsidP="00C76A72">
      <w:pPr>
        <w:spacing w:after="0" w:line="360" w:lineRule="auto"/>
        <w:rPr>
          <w:rFonts w:ascii="Times New Roman" w:eastAsia="Times New Roman" w:hAnsi="Times New Roman" w:cs="Times New Roman"/>
          <w:b/>
          <w:bCs/>
          <w:color w:val="000000"/>
          <w:sz w:val="24"/>
          <w:szCs w:val="24"/>
        </w:rPr>
      </w:pPr>
      <w:r w:rsidRPr="008A21C5">
        <w:rPr>
          <w:rFonts w:ascii="Times New Roman" w:eastAsia="Times New Roman" w:hAnsi="Times New Roman" w:cs="Times New Roman"/>
          <w:b/>
          <w:bCs/>
          <w:color w:val="000000"/>
          <w:sz w:val="24"/>
          <w:szCs w:val="24"/>
        </w:rPr>
        <w:t>План – конспект занятия по шашкам</w:t>
      </w:r>
    </w:p>
    <w:p w:rsidR="008A21C5" w:rsidRPr="008A21C5" w:rsidRDefault="008A21C5" w:rsidP="00C76A72">
      <w:pPr>
        <w:spacing w:after="0" w:line="360" w:lineRule="auto"/>
        <w:rPr>
          <w:rFonts w:ascii="Times New Roman" w:eastAsia="Times New Roman" w:hAnsi="Times New Roman" w:cs="Times New Roman"/>
          <w:bCs/>
          <w:color w:val="000000"/>
          <w:sz w:val="24"/>
          <w:szCs w:val="24"/>
        </w:rPr>
      </w:pPr>
      <w:r w:rsidRPr="008A21C5">
        <w:rPr>
          <w:rFonts w:ascii="Times New Roman" w:eastAsia="Times New Roman" w:hAnsi="Times New Roman" w:cs="Times New Roman"/>
          <w:bCs/>
          <w:color w:val="000000"/>
          <w:sz w:val="24"/>
          <w:szCs w:val="24"/>
        </w:rPr>
        <w:t>Группа</w:t>
      </w:r>
      <w:r>
        <w:rPr>
          <w:rFonts w:ascii="Times New Roman" w:eastAsia="Times New Roman" w:hAnsi="Times New Roman" w:cs="Times New Roman"/>
          <w:bCs/>
          <w:color w:val="000000"/>
          <w:sz w:val="24"/>
          <w:szCs w:val="24"/>
        </w:rPr>
        <w:t xml:space="preserve"> </w:t>
      </w:r>
      <w:r w:rsidRPr="008A21C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ГНП-2   17.</w:t>
      </w:r>
      <w:r w:rsidR="009657E4">
        <w:rPr>
          <w:rFonts w:ascii="Times New Roman" w:eastAsia="Times New Roman" w:hAnsi="Times New Roman" w:cs="Times New Roman"/>
          <w:bCs/>
          <w:color w:val="000000"/>
          <w:sz w:val="24"/>
          <w:szCs w:val="24"/>
        </w:rPr>
        <w:t>03 2021</w:t>
      </w:r>
    </w:p>
    <w:p w:rsidR="008A21C5" w:rsidRPr="008A21C5" w:rsidRDefault="009657E4" w:rsidP="00C76A72">
      <w:pPr>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Тренер-преподаватель: Симонова Г.А.</w:t>
      </w:r>
    </w:p>
    <w:p w:rsidR="00C76A72" w:rsidRPr="009657E4" w:rsidRDefault="00C76A72" w:rsidP="00C76A72">
      <w:pPr>
        <w:spacing w:after="0" w:line="360" w:lineRule="auto"/>
        <w:rPr>
          <w:rFonts w:ascii="latolight" w:eastAsia="Times New Roman" w:hAnsi="latolight" w:cs="Times New Roman"/>
          <w:b/>
          <w:color w:val="111111"/>
          <w:sz w:val="28"/>
          <w:szCs w:val="28"/>
        </w:rPr>
      </w:pPr>
      <w:r w:rsidRPr="009657E4">
        <w:rPr>
          <w:rFonts w:ascii="Times New Roman" w:eastAsia="Times New Roman" w:hAnsi="Times New Roman" w:cs="Times New Roman"/>
          <w:b/>
          <w:bCs/>
          <w:color w:val="000000"/>
          <w:sz w:val="28"/>
          <w:szCs w:val="28"/>
        </w:rPr>
        <w:t>Тема</w:t>
      </w:r>
      <w:r w:rsidR="009657E4" w:rsidRPr="009657E4">
        <w:rPr>
          <w:rFonts w:ascii="Times New Roman" w:eastAsia="Times New Roman" w:hAnsi="Times New Roman" w:cs="Times New Roman"/>
          <w:b/>
          <w:bCs/>
          <w:color w:val="000000"/>
          <w:sz w:val="28"/>
          <w:szCs w:val="28"/>
        </w:rPr>
        <w:t xml:space="preserve">:  </w:t>
      </w:r>
      <w:r w:rsidRPr="009657E4">
        <w:rPr>
          <w:rFonts w:ascii="Times New Roman" w:eastAsia="Times New Roman" w:hAnsi="Times New Roman" w:cs="Times New Roman"/>
          <w:b/>
          <w:bCs/>
          <w:color w:val="000000"/>
          <w:sz w:val="28"/>
          <w:szCs w:val="28"/>
        </w:rPr>
        <w:t xml:space="preserve"> </w:t>
      </w:r>
      <w:r w:rsidRPr="009657E4">
        <w:rPr>
          <w:rFonts w:ascii="Times New Roman" w:eastAsia="Times New Roman" w:hAnsi="Times New Roman" w:cs="Times New Roman"/>
          <w:b/>
          <w:color w:val="111111"/>
          <w:sz w:val="28"/>
          <w:szCs w:val="28"/>
        </w:rPr>
        <w:t>Три дамки против одной дамки или треугольник А. Д. Петрова</w:t>
      </w:r>
    </w:p>
    <w:p w:rsidR="00C76A72" w:rsidRPr="008A21C5" w:rsidRDefault="00C76A72" w:rsidP="009657E4">
      <w:pPr>
        <w:spacing w:after="0" w:line="360" w:lineRule="auto"/>
        <w:jc w:val="both"/>
        <w:rPr>
          <w:rFonts w:ascii="Times New Roman" w:eastAsia="Times New Roman" w:hAnsi="Times New Roman" w:cs="Times New Roman"/>
          <w:b/>
          <w:bCs/>
          <w:color w:val="000000"/>
          <w:sz w:val="24"/>
          <w:szCs w:val="24"/>
        </w:rPr>
      </w:pPr>
      <w:r w:rsidRPr="008A21C5">
        <w:rPr>
          <w:rFonts w:ascii="Times New Roman" w:eastAsia="Times New Roman" w:hAnsi="Times New Roman" w:cs="Times New Roman"/>
          <w:b/>
          <w:bCs/>
          <w:color w:val="000000"/>
          <w:sz w:val="24"/>
          <w:szCs w:val="24"/>
        </w:rPr>
        <w:t>Цель:</w:t>
      </w:r>
    </w:p>
    <w:p w:rsidR="00C76A72" w:rsidRPr="008A21C5" w:rsidRDefault="00C76A72" w:rsidP="00A4331D">
      <w:pPr>
        <w:spacing w:after="0"/>
        <w:jc w:val="both"/>
        <w:rPr>
          <w:rFonts w:ascii="Times New Roman" w:eastAsia="Times New Roman" w:hAnsi="Times New Roman" w:cs="Times New Roman"/>
          <w:sz w:val="24"/>
          <w:szCs w:val="24"/>
        </w:rPr>
      </w:pPr>
      <w:r w:rsidRPr="008A21C5">
        <w:rPr>
          <w:rFonts w:ascii="Times New Roman" w:eastAsia="Times New Roman" w:hAnsi="Times New Roman" w:cs="Times New Roman"/>
          <w:bCs/>
          <w:color w:val="000000"/>
          <w:sz w:val="24"/>
          <w:szCs w:val="24"/>
        </w:rPr>
        <w:t xml:space="preserve">- обучение </w:t>
      </w:r>
      <w:r w:rsidRPr="008A21C5">
        <w:rPr>
          <w:rFonts w:ascii="Times New Roman" w:eastAsia="Times New Roman" w:hAnsi="Times New Roman" w:cs="Times New Roman"/>
          <w:sz w:val="24"/>
          <w:szCs w:val="24"/>
        </w:rPr>
        <w:t>приёму «треугольник Петрова» (три дамки против одной);</w:t>
      </w:r>
    </w:p>
    <w:p w:rsidR="00C76A72" w:rsidRPr="008A21C5" w:rsidRDefault="00C76A72" w:rsidP="00A4331D">
      <w:pPr>
        <w:spacing w:after="0"/>
        <w:jc w:val="both"/>
        <w:rPr>
          <w:rFonts w:ascii="latolight" w:eastAsia="Times New Roman" w:hAnsi="latolight" w:cs="Times New Roman"/>
          <w:color w:val="111111"/>
          <w:sz w:val="24"/>
          <w:szCs w:val="24"/>
        </w:rPr>
      </w:pPr>
      <w:r w:rsidRPr="008A21C5">
        <w:rPr>
          <w:rFonts w:ascii="Times New Roman" w:eastAsia="Times New Roman" w:hAnsi="Times New Roman" w:cs="Times New Roman"/>
          <w:b/>
          <w:bCs/>
          <w:color w:val="000000"/>
          <w:sz w:val="24"/>
          <w:szCs w:val="24"/>
        </w:rPr>
        <w:t>-</w:t>
      </w:r>
      <w:r w:rsidRPr="008A21C5">
        <w:rPr>
          <w:rFonts w:ascii="Times New Roman" w:eastAsia="Times New Roman" w:hAnsi="Times New Roman" w:cs="Times New Roman"/>
          <w:color w:val="000000"/>
          <w:sz w:val="24"/>
          <w:szCs w:val="24"/>
        </w:rPr>
        <w:t>​ нахождение позиции и применение ее для выигрыша;</w:t>
      </w:r>
    </w:p>
    <w:p w:rsidR="00C76A72" w:rsidRPr="008A21C5" w:rsidRDefault="00C76A72" w:rsidP="00A4331D">
      <w:pPr>
        <w:spacing w:after="0"/>
        <w:jc w:val="both"/>
        <w:rPr>
          <w:rFonts w:ascii="latolight" w:eastAsia="Times New Roman" w:hAnsi="latolight" w:cs="Times New Roman"/>
          <w:color w:val="111111"/>
          <w:sz w:val="24"/>
          <w:szCs w:val="24"/>
        </w:rPr>
      </w:pPr>
      <w:r w:rsidRPr="008A21C5">
        <w:rPr>
          <w:rFonts w:ascii="Times New Roman" w:eastAsia="Times New Roman" w:hAnsi="Times New Roman" w:cs="Times New Roman"/>
          <w:color w:val="000000"/>
          <w:sz w:val="24"/>
          <w:szCs w:val="24"/>
        </w:rPr>
        <w:t>- ​ закрепить умения выигрыша при позиционном преимуществе.</w:t>
      </w:r>
    </w:p>
    <w:p w:rsidR="00C76A72" w:rsidRPr="008A21C5" w:rsidRDefault="00C76A72" w:rsidP="009657E4">
      <w:pPr>
        <w:spacing w:after="0" w:line="360" w:lineRule="auto"/>
        <w:rPr>
          <w:rFonts w:ascii="latolight" w:eastAsia="Times New Roman" w:hAnsi="latolight" w:cs="Times New Roman"/>
          <w:color w:val="111111"/>
          <w:sz w:val="24"/>
          <w:szCs w:val="24"/>
        </w:rPr>
      </w:pPr>
      <w:r w:rsidRPr="008A21C5">
        <w:rPr>
          <w:rFonts w:ascii="Times New Roman" w:eastAsia="Times New Roman" w:hAnsi="Times New Roman" w:cs="Times New Roman"/>
          <w:b/>
          <w:bCs/>
          <w:color w:val="000000"/>
          <w:sz w:val="24"/>
          <w:szCs w:val="24"/>
        </w:rPr>
        <w:t>Задачи:</w:t>
      </w:r>
    </w:p>
    <w:p w:rsidR="00C76A72" w:rsidRPr="008A21C5" w:rsidRDefault="00C76A72" w:rsidP="00C76A72">
      <w:pPr>
        <w:spacing w:after="0" w:line="360" w:lineRule="auto"/>
        <w:ind w:hanging="11"/>
        <w:jc w:val="both"/>
        <w:rPr>
          <w:rFonts w:ascii="Times New Roman" w:eastAsia="Times New Roman" w:hAnsi="Times New Roman" w:cs="Times New Roman"/>
          <w:b/>
          <w:color w:val="111111"/>
          <w:sz w:val="24"/>
          <w:szCs w:val="24"/>
        </w:rPr>
      </w:pPr>
      <w:r w:rsidRPr="008A21C5">
        <w:rPr>
          <w:rFonts w:ascii="Times New Roman" w:eastAsia="Times New Roman" w:hAnsi="Times New Roman" w:cs="Times New Roman"/>
          <w:b/>
          <w:color w:val="111111"/>
          <w:sz w:val="24"/>
          <w:szCs w:val="24"/>
        </w:rPr>
        <w:t>Об</w:t>
      </w:r>
      <w:r w:rsidR="009657E4">
        <w:rPr>
          <w:rFonts w:ascii="Times New Roman" w:eastAsia="Times New Roman" w:hAnsi="Times New Roman" w:cs="Times New Roman"/>
          <w:b/>
          <w:color w:val="111111"/>
          <w:sz w:val="24"/>
          <w:szCs w:val="24"/>
        </w:rPr>
        <w:t>уча</w:t>
      </w:r>
      <w:r w:rsidRPr="008A21C5">
        <w:rPr>
          <w:rFonts w:ascii="Times New Roman" w:eastAsia="Times New Roman" w:hAnsi="Times New Roman" w:cs="Times New Roman"/>
          <w:b/>
          <w:color w:val="111111"/>
          <w:sz w:val="24"/>
          <w:szCs w:val="24"/>
        </w:rPr>
        <w:t>ющие:</w:t>
      </w:r>
    </w:p>
    <w:p w:rsidR="00C76A72" w:rsidRPr="008A21C5" w:rsidRDefault="00C76A72" w:rsidP="00A4331D">
      <w:pPr>
        <w:spacing w:after="0"/>
        <w:ind w:hanging="11"/>
        <w:jc w:val="both"/>
        <w:rPr>
          <w:rFonts w:ascii="latolight" w:eastAsia="Times New Roman" w:hAnsi="latolight" w:cs="Times New Roman"/>
          <w:color w:val="111111"/>
          <w:sz w:val="24"/>
          <w:szCs w:val="24"/>
        </w:rPr>
      </w:pPr>
      <w:r w:rsidRPr="008A21C5">
        <w:rPr>
          <w:rFonts w:ascii="Times New Roman" w:eastAsia="Times New Roman" w:hAnsi="Times New Roman" w:cs="Times New Roman"/>
          <w:color w:val="111111"/>
          <w:sz w:val="24"/>
          <w:szCs w:val="24"/>
        </w:rPr>
        <w:t>п</w:t>
      </w:r>
      <w:r w:rsidRPr="008A21C5">
        <w:rPr>
          <w:rFonts w:ascii="Times New Roman" w:eastAsia="Times New Roman" w:hAnsi="Times New Roman" w:cs="Times New Roman"/>
          <w:color w:val="000000"/>
          <w:sz w:val="24"/>
          <w:szCs w:val="24"/>
        </w:rPr>
        <w:t>ознакомить детей с треугольником А. Д. Петрова в окончании «Три дамки против одной дамки».</w:t>
      </w:r>
    </w:p>
    <w:p w:rsidR="00C76A72" w:rsidRPr="008A21C5" w:rsidRDefault="00C76A72" w:rsidP="00C76A72">
      <w:pPr>
        <w:spacing w:after="0" w:line="360" w:lineRule="auto"/>
        <w:ind w:hanging="11"/>
        <w:jc w:val="both"/>
        <w:rPr>
          <w:rFonts w:ascii="Times New Roman" w:eastAsia="Times New Roman" w:hAnsi="Times New Roman" w:cs="Times New Roman"/>
          <w:b/>
          <w:color w:val="000000"/>
          <w:sz w:val="24"/>
          <w:szCs w:val="24"/>
        </w:rPr>
      </w:pPr>
      <w:r w:rsidRPr="008A21C5">
        <w:rPr>
          <w:rFonts w:ascii="Times New Roman" w:eastAsia="Times New Roman" w:hAnsi="Times New Roman" w:cs="Times New Roman"/>
          <w:b/>
          <w:color w:val="000000"/>
          <w:sz w:val="24"/>
          <w:szCs w:val="24"/>
        </w:rPr>
        <w:t xml:space="preserve">Развивающие: </w:t>
      </w:r>
    </w:p>
    <w:p w:rsidR="00C76A72" w:rsidRPr="008A21C5" w:rsidRDefault="00C76A72" w:rsidP="00A4331D">
      <w:pPr>
        <w:spacing w:after="0"/>
        <w:ind w:hanging="11"/>
        <w:jc w:val="both"/>
        <w:rPr>
          <w:rFonts w:ascii="latolight" w:eastAsia="Times New Roman" w:hAnsi="latolight" w:cs="Times New Roman"/>
          <w:color w:val="111111"/>
          <w:sz w:val="24"/>
          <w:szCs w:val="24"/>
        </w:rPr>
      </w:pPr>
      <w:r w:rsidRPr="008A21C5">
        <w:rPr>
          <w:rFonts w:ascii="Times New Roman" w:eastAsia="Times New Roman" w:hAnsi="Times New Roman" w:cs="Times New Roman"/>
          <w:color w:val="000000"/>
          <w:sz w:val="24"/>
          <w:szCs w:val="24"/>
        </w:rPr>
        <w:t>развивать умственные способности детей и формировать устойчивый интерес к новым источникам информации.</w:t>
      </w:r>
    </w:p>
    <w:p w:rsidR="00C76A72" w:rsidRPr="008A21C5" w:rsidRDefault="00C76A72" w:rsidP="00C76A72">
      <w:pPr>
        <w:spacing w:after="0" w:line="360" w:lineRule="auto"/>
        <w:ind w:hanging="11"/>
        <w:jc w:val="both"/>
        <w:rPr>
          <w:rFonts w:ascii="Times New Roman" w:eastAsia="Times New Roman" w:hAnsi="Times New Roman" w:cs="Times New Roman"/>
          <w:b/>
          <w:color w:val="2D2A2A"/>
          <w:sz w:val="24"/>
          <w:szCs w:val="24"/>
        </w:rPr>
      </w:pPr>
      <w:r w:rsidRPr="008A21C5">
        <w:rPr>
          <w:rFonts w:ascii="Times New Roman" w:eastAsia="Times New Roman" w:hAnsi="Times New Roman" w:cs="Times New Roman"/>
          <w:b/>
          <w:color w:val="2D2A2A"/>
          <w:sz w:val="24"/>
          <w:szCs w:val="24"/>
        </w:rPr>
        <w:t xml:space="preserve">Воспитывающие: </w:t>
      </w:r>
    </w:p>
    <w:p w:rsidR="00C76A72" w:rsidRPr="008A21C5" w:rsidRDefault="00C76A72" w:rsidP="00C76A72">
      <w:pPr>
        <w:spacing w:after="0" w:line="360" w:lineRule="auto"/>
        <w:ind w:hanging="11"/>
        <w:jc w:val="both"/>
        <w:rPr>
          <w:rFonts w:ascii="latolight" w:eastAsia="Times New Roman" w:hAnsi="latolight" w:cs="Times New Roman"/>
          <w:color w:val="111111"/>
          <w:sz w:val="24"/>
          <w:szCs w:val="24"/>
        </w:rPr>
      </w:pPr>
      <w:r w:rsidRPr="008A21C5">
        <w:rPr>
          <w:rFonts w:ascii="Times New Roman" w:eastAsia="Times New Roman" w:hAnsi="Times New Roman" w:cs="Times New Roman"/>
          <w:color w:val="000000"/>
          <w:sz w:val="24"/>
          <w:szCs w:val="24"/>
        </w:rPr>
        <w:t>воспитывать «коллективный дух», сочетая элементы спортивной состязательности.</w:t>
      </w:r>
    </w:p>
    <w:p w:rsidR="00A4331D" w:rsidRDefault="00A4331D" w:rsidP="00C76A72">
      <w:pPr>
        <w:tabs>
          <w:tab w:val="left" w:pos="2375"/>
        </w:tabs>
        <w:kinsoku w:val="0"/>
        <w:overflowPunct w:val="0"/>
        <w:spacing w:after="0" w:line="360" w:lineRule="auto"/>
        <w:jc w:val="both"/>
        <w:textAlignment w:val="baseline"/>
        <w:rPr>
          <w:rFonts w:ascii="Times New Roman" w:eastAsia="Calibri" w:hAnsi="Times New Roman" w:cs="Times New Roman"/>
          <w:b/>
          <w:sz w:val="24"/>
          <w:szCs w:val="24"/>
        </w:rPr>
      </w:pPr>
    </w:p>
    <w:p w:rsidR="00A4331D" w:rsidRDefault="00C76A72" w:rsidP="00C76A72">
      <w:pPr>
        <w:shd w:val="clear" w:color="auto" w:fill="FFFFFF"/>
        <w:spacing w:after="0" w:line="360" w:lineRule="auto"/>
        <w:jc w:val="both"/>
        <w:rPr>
          <w:rFonts w:ascii="Times New Roman" w:eastAsia="Times New Roman" w:hAnsi="Times New Roman" w:cs="Times New Roman"/>
          <w:sz w:val="24"/>
          <w:szCs w:val="24"/>
        </w:rPr>
      </w:pPr>
      <w:r w:rsidRPr="008A21C5">
        <w:rPr>
          <w:rFonts w:ascii="Times New Roman" w:eastAsia="Times New Roman" w:hAnsi="Times New Roman" w:cs="Times New Roman"/>
          <w:b/>
          <w:sz w:val="24"/>
          <w:szCs w:val="24"/>
        </w:rPr>
        <w:t>Тип занятия:</w:t>
      </w:r>
      <w:r w:rsidRPr="008A21C5">
        <w:rPr>
          <w:rFonts w:ascii="Times New Roman" w:eastAsia="Times New Roman" w:hAnsi="Times New Roman" w:cs="Times New Roman"/>
          <w:sz w:val="24"/>
          <w:szCs w:val="24"/>
        </w:rPr>
        <w:t xml:space="preserve"> </w:t>
      </w:r>
      <w:r w:rsidR="00A4331D">
        <w:rPr>
          <w:rFonts w:ascii="Times New Roman" w:eastAsia="Times New Roman" w:hAnsi="Times New Roman" w:cs="Times New Roman"/>
          <w:sz w:val="24"/>
          <w:szCs w:val="24"/>
        </w:rPr>
        <w:t>комбинированный</w:t>
      </w:r>
    </w:p>
    <w:p w:rsidR="00C76A72" w:rsidRPr="008A21C5" w:rsidRDefault="00C76A72" w:rsidP="00C76A72">
      <w:pPr>
        <w:shd w:val="clear" w:color="auto" w:fill="FFFFFF"/>
        <w:spacing w:after="0" w:line="360" w:lineRule="auto"/>
        <w:jc w:val="both"/>
        <w:rPr>
          <w:rFonts w:ascii="Times New Roman" w:eastAsia="Times New Roman" w:hAnsi="Times New Roman" w:cs="Times New Roman"/>
          <w:sz w:val="24"/>
          <w:szCs w:val="24"/>
        </w:rPr>
      </w:pPr>
      <w:r w:rsidRPr="008A21C5">
        <w:rPr>
          <w:rFonts w:ascii="Times New Roman" w:eastAsia="Times New Roman" w:hAnsi="Times New Roman" w:cs="Times New Roman"/>
          <w:b/>
          <w:sz w:val="24"/>
          <w:szCs w:val="24"/>
        </w:rPr>
        <w:t xml:space="preserve">Форма работы: </w:t>
      </w:r>
      <w:r w:rsidRPr="008A21C5">
        <w:rPr>
          <w:rFonts w:ascii="Times New Roman" w:eastAsia="Times New Roman" w:hAnsi="Times New Roman" w:cs="Times New Roman"/>
          <w:sz w:val="24"/>
          <w:szCs w:val="24"/>
        </w:rPr>
        <w:t>фронтальная, групповая, индивидуальная</w:t>
      </w:r>
    </w:p>
    <w:p w:rsidR="00A4331D" w:rsidRDefault="00C76A72" w:rsidP="00A4331D">
      <w:pPr>
        <w:spacing w:after="0" w:line="360" w:lineRule="auto"/>
        <w:jc w:val="both"/>
        <w:rPr>
          <w:rFonts w:ascii="Times New Roman" w:eastAsia="Times New Roman" w:hAnsi="Times New Roman" w:cs="Times New Roman"/>
          <w:color w:val="000000"/>
          <w:sz w:val="24"/>
          <w:szCs w:val="24"/>
        </w:rPr>
      </w:pPr>
      <w:r w:rsidRPr="008A21C5">
        <w:rPr>
          <w:rFonts w:ascii="Times New Roman" w:eastAsia="Times New Roman" w:hAnsi="Times New Roman" w:cs="Times New Roman"/>
          <w:b/>
          <w:bCs/>
          <w:color w:val="000000"/>
          <w:sz w:val="24"/>
          <w:szCs w:val="24"/>
        </w:rPr>
        <w:t>Оборудование:</w:t>
      </w:r>
      <w:r w:rsidR="00A4331D" w:rsidRPr="00A4331D">
        <w:rPr>
          <w:rFonts w:ascii="Times New Roman" w:eastAsia="Times New Roman" w:hAnsi="Times New Roman" w:cs="Times New Roman"/>
          <w:color w:val="000000"/>
          <w:sz w:val="24"/>
          <w:szCs w:val="24"/>
        </w:rPr>
        <w:t xml:space="preserve"> </w:t>
      </w:r>
      <w:r w:rsidR="00A4331D">
        <w:rPr>
          <w:rFonts w:ascii="Times New Roman" w:eastAsia="Times New Roman" w:hAnsi="Times New Roman" w:cs="Times New Roman"/>
          <w:color w:val="000000"/>
          <w:sz w:val="24"/>
          <w:szCs w:val="24"/>
        </w:rPr>
        <w:t>н</w:t>
      </w:r>
      <w:r w:rsidR="00A4331D" w:rsidRPr="008A21C5">
        <w:rPr>
          <w:rFonts w:ascii="Times New Roman" w:eastAsia="Times New Roman" w:hAnsi="Times New Roman" w:cs="Times New Roman"/>
          <w:color w:val="000000"/>
          <w:sz w:val="24"/>
          <w:szCs w:val="24"/>
        </w:rPr>
        <w:t>астольные шашки</w:t>
      </w:r>
      <w:r w:rsidR="00A4331D">
        <w:rPr>
          <w:rFonts w:ascii="Times New Roman" w:eastAsia="Times New Roman" w:hAnsi="Times New Roman" w:cs="Times New Roman"/>
          <w:color w:val="000000"/>
          <w:sz w:val="24"/>
          <w:szCs w:val="24"/>
        </w:rPr>
        <w:t>, доски д</w:t>
      </w:r>
      <w:r w:rsidR="00A4331D" w:rsidRPr="008A21C5">
        <w:rPr>
          <w:rFonts w:ascii="Times New Roman" w:eastAsia="Times New Roman" w:hAnsi="Times New Roman" w:cs="Times New Roman"/>
          <w:color w:val="000000"/>
          <w:sz w:val="24"/>
          <w:szCs w:val="24"/>
        </w:rPr>
        <w:t>емонстрационная доска</w:t>
      </w:r>
      <w:r w:rsidR="00A4331D">
        <w:rPr>
          <w:rFonts w:ascii="Times New Roman" w:eastAsia="Times New Roman" w:hAnsi="Times New Roman" w:cs="Times New Roman"/>
          <w:color w:val="000000"/>
          <w:sz w:val="24"/>
          <w:szCs w:val="24"/>
        </w:rPr>
        <w:t xml:space="preserve"> с магнитными шашками. Компьютер, интерактивная панель.</w:t>
      </w:r>
    </w:p>
    <w:p w:rsidR="00C76A72" w:rsidRDefault="00567B94" w:rsidP="00C76A72">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C76A72" w:rsidRPr="008A21C5">
        <w:rPr>
          <w:rFonts w:ascii="Times New Roman" w:eastAsia="Times New Roman" w:hAnsi="Times New Roman" w:cs="Times New Roman"/>
          <w:b/>
          <w:bCs/>
          <w:color w:val="000000"/>
          <w:sz w:val="24"/>
          <w:szCs w:val="24"/>
        </w:rPr>
        <w:t>Ход занятия</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Pr>
          <w:color w:val="000000"/>
          <w:sz w:val="27"/>
          <w:szCs w:val="27"/>
        </w:rPr>
        <w:t>1</w:t>
      </w:r>
      <w:r w:rsidRPr="00567B94">
        <w:rPr>
          <w:color w:val="000000"/>
        </w:rPr>
        <w:t>. Организационный момент.</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2. Сообщение темы, цели занятия.</w:t>
      </w:r>
    </w:p>
    <w:p w:rsidR="00567B94" w:rsidRPr="00567B94" w:rsidRDefault="00567B94" w:rsidP="00567B94">
      <w:pPr>
        <w:pStyle w:val="a5"/>
        <w:shd w:val="clear" w:color="auto" w:fill="FFFFFF"/>
        <w:spacing w:before="0" w:beforeAutospacing="0" w:after="0" w:afterAutospacing="0" w:line="276" w:lineRule="auto"/>
        <w:rPr>
          <w:color w:val="000000"/>
        </w:rPr>
      </w:pPr>
      <w:r w:rsidRPr="00567B94">
        <w:rPr>
          <w:color w:val="000000"/>
        </w:rPr>
        <w:t>3. Основная часть:</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 xml:space="preserve">- введение </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 объяснение нового материала</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 изучение схемы построения «треугольника Петрова»</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 физ. минутка</w:t>
      </w:r>
    </w:p>
    <w:p w:rsidR="00567B94" w:rsidRPr="00567B94" w:rsidRDefault="00567B94" w:rsidP="00567B94">
      <w:pPr>
        <w:pStyle w:val="a5"/>
        <w:shd w:val="clear" w:color="auto" w:fill="FFFFFF"/>
        <w:spacing w:before="0" w:beforeAutospacing="0" w:after="0" w:afterAutospacing="0" w:line="276" w:lineRule="auto"/>
        <w:rPr>
          <w:rFonts w:ascii="Arial" w:hAnsi="Arial" w:cs="Arial"/>
          <w:color w:val="000000"/>
        </w:rPr>
      </w:pPr>
      <w:r w:rsidRPr="00567B94">
        <w:rPr>
          <w:color w:val="000000"/>
        </w:rPr>
        <w:t>4.Закрепление изученного</w:t>
      </w:r>
      <w:r w:rsidR="00D83698">
        <w:rPr>
          <w:color w:val="000000"/>
        </w:rPr>
        <w:t xml:space="preserve"> материала</w:t>
      </w:r>
      <w:r w:rsidRPr="00567B94">
        <w:rPr>
          <w:color w:val="000000"/>
        </w:rPr>
        <w:t xml:space="preserve"> (решение заданий по карточкам).</w:t>
      </w:r>
    </w:p>
    <w:p w:rsidR="00567B94" w:rsidRDefault="00567B94" w:rsidP="00567B94">
      <w:pPr>
        <w:pStyle w:val="a5"/>
        <w:shd w:val="clear" w:color="auto" w:fill="FFFFFF"/>
        <w:spacing w:before="0" w:beforeAutospacing="0" w:after="0" w:afterAutospacing="0" w:line="276" w:lineRule="auto"/>
        <w:rPr>
          <w:color w:val="000000"/>
        </w:rPr>
      </w:pPr>
      <w:r w:rsidRPr="00567B94">
        <w:rPr>
          <w:color w:val="000000"/>
        </w:rPr>
        <w:t>5. Подведение итогов занятия.</w:t>
      </w:r>
    </w:p>
    <w:p w:rsidR="00893403" w:rsidRDefault="00893403" w:rsidP="00567B94">
      <w:pPr>
        <w:pStyle w:val="a5"/>
        <w:shd w:val="clear" w:color="auto" w:fill="FFFFFF"/>
        <w:spacing w:before="0" w:beforeAutospacing="0" w:after="0" w:afterAutospacing="0" w:line="276" w:lineRule="auto"/>
        <w:rPr>
          <w:color w:val="000000"/>
        </w:rPr>
      </w:pPr>
    </w:p>
    <w:p w:rsidR="00893403" w:rsidRDefault="00893403" w:rsidP="00567B94">
      <w:pPr>
        <w:pStyle w:val="a5"/>
        <w:shd w:val="clear" w:color="auto" w:fill="FFFFFF"/>
        <w:spacing w:before="0" w:beforeAutospacing="0" w:after="0" w:afterAutospacing="0" w:line="276" w:lineRule="auto"/>
        <w:rPr>
          <w:color w:val="000000"/>
        </w:rPr>
      </w:pPr>
    </w:p>
    <w:p w:rsidR="00893403" w:rsidRPr="00567B94" w:rsidRDefault="00893403" w:rsidP="00567B94">
      <w:pPr>
        <w:pStyle w:val="a5"/>
        <w:shd w:val="clear" w:color="auto" w:fill="FFFFFF"/>
        <w:spacing w:before="0" w:beforeAutospacing="0" w:after="0" w:afterAutospacing="0" w:line="276" w:lineRule="auto"/>
        <w:rPr>
          <w:rFonts w:ascii="Arial" w:hAnsi="Arial" w:cs="Arial"/>
          <w:color w:val="000000"/>
        </w:rPr>
      </w:pPr>
    </w:p>
    <w:p w:rsidR="00567B94" w:rsidRDefault="00567B94" w:rsidP="00C76A72">
      <w:pPr>
        <w:spacing w:after="0" w:line="360" w:lineRule="auto"/>
        <w:jc w:val="both"/>
        <w:rPr>
          <w:rFonts w:ascii="Times New Roman" w:eastAsia="Times New Roman" w:hAnsi="Times New Roman" w:cs="Times New Roman"/>
          <w:b/>
          <w:bCs/>
          <w:color w:val="000000"/>
          <w:sz w:val="24"/>
          <w:szCs w:val="24"/>
        </w:rPr>
      </w:pPr>
    </w:p>
    <w:p w:rsidR="00567B94" w:rsidRPr="008A21C5" w:rsidRDefault="00567B94" w:rsidP="00C76A72">
      <w:pPr>
        <w:spacing w:after="0" w:line="360" w:lineRule="auto"/>
        <w:jc w:val="both"/>
        <w:rPr>
          <w:rFonts w:ascii="latolight" w:eastAsia="Times New Roman" w:hAnsi="latolight" w:cs="Times New Roman"/>
          <w:color w:val="111111"/>
          <w:sz w:val="24"/>
          <w:szCs w:val="24"/>
        </w:rPr>
      </w:pPr>
    </w:p>
    <w:tbl>
      <w:tblPr>
        <w:tblW w:w="5000" w:type="pct"/>
        <w:tblCellMar>
          <w:left w:w="0" w:type="dxa"/>
          <w:right w:w="0" w:type="dxa"/>
        </w:tblCellMar>
        <w:tblLook w:val="04A0"/>
      </w:tblPr>
      <w:tblGrid>
        <w:gridCol w:w="1910"/>
        <w:gridCol w:w="4410"/>
        <w:gridCol w:w="3064"/>
      </w:tblGrid>
      <w:tr w:rsidR="00C76A72" w:rsidRPr="008A21C5" w:rsidTr="00D83698">
        <w:trPr>
          <w:trHeight w:val="957"/>
        </w:trPr>
        <w:tc>
          <w:tcPr>
            <w:tcW w:w="19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825" w:line="240" w:lineRule="atLeast"/>
              <w:jc w:val="center"/>
              <w:rPr>
                <w:rFonts w:ascii="latoregular" w:eastAsia="Times New Roman" w:hAnsi="latoregular" w:cs="Times New Roman"/>
                <w:color w:val="111111"/>
                <w:sz w:val="24"/>
                <w:szCs w:val="24"/>
              </w:rPr>
            </w:pPr>
            <w:r w:rsidRPr="008A21C5">
              <w:rPr>
                <w:rFonts w:ascii="Times New Roman" w:eastAsia="Times New Roman" w:hAnsi="Times New Roman" w:cs="Times New Roman"/>
                <w:color w:val="000000"/>
                <w:sz w:val="24"/>
                <w:szCs w:val="24"/>
              </w:rPr>
              <w:t xml:space="preserve">Этапы занятия, </w:t>
            </w:r>
            <w:r w:rsidRPr="008A21C5">
              <w:rPr>
                <w:rFonts w:ascii="Times New Roman" w:eastAsia="Times New Roman" w:hAnsi="Times New Roman" w:cs="Times New Roman"/>
                <w:color w:val="000000"/>
                <w:sz w:val="24"/>
                <w:szCs w:val="24"/>
              </w:rPr>
              <w:lastRenderedPageBreak/>
              <w:t>время</w:t>
            </w:r>
          </w:p>
        </w:tc>
        <w:tc>
          <w:tcPr>
            <w:tcW w:w="441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825" w:line="240" w:lineRule="atLeast"/>
              <w:jc w:val="center"/>
              <w:rPr>
                <w:rFonts w:ascii="latoregular" w:eastAsia="Times New Roman" w:hAnsi="latoregular" w:cs="Times New Roman"/>
                <w:color w:val="111111"/>
                <w:sz w:val="24"/>
                <w:szCs w:val="24"/>
              </w:rPr>
            </w:pPr>
            <w:r w:rsidRPr="008A21C5">
              <w:rPr>
                <w:rFonts w:ascii="Times New Roman" w:eastAsia="Times New Roman" w:hAnsi="Times New Roman" w:cs="Times New Roman"/>
                <w:color w:val="000000"/>
                <w:sz w:val="24"/>
                <w:szCs w:val="24"/>
              </w:rPr>
              <w:lastRenderedPageBreak/>
              <w:t>Ход занятия</w:t>
            </w:r>
          </w:p>
        </w:tc>
        <w:tc>
          <w:tcPr>
            <w:tcW w:w="306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825" w:line="240" w:lineRule="atLeast"/>
              <w:jc w:val="center"/>
              <w:rPr>
                <w:rFonts w:ascii="latoregular" w:eastAsia="Times New Roman" w:hAnsi="latoregular" w:cs="Times New Roman"/>
                <w:color w:val="111111"/>
                <w:sz w:val="24"/>
                <w:szCs w:val="24"/>
              </w:rPr>
            </w:pPr>
            <w:r w:rsidRPr="008A21C5">
              <w:rPr>
                <w:rFonts w:ascii="Times New Roman" w:eastAsia="Times New Roman" w:hAnsi="Times New Roman" w:cs="Times New Roman"/>
                <w:color w:val="000000"/>
                <w:sz w:val="24"/>
                <w:szCs w:val="24"/>
              </w:rPr>
              <w:t>Примечание</w:t>
            </w:r>
          </w:p>
        </w:tc>
      </w:tr>
      <w:tr w:rsidR="00C76A72" w:rsidRPr="008A21C5" w:rsidTr="00D83698">
        <w:trPr>
          <w:trHeight w:val="1104"/>
        </w:trPr>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825"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lastRenderedPageBreak/>
              <w:t xml:space="preserve">Организационный момент </w:t>
            </w: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0" w:line="240" w:lineRule="auto"/>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t>Дети рассаживаются на места.</w:t>
            </w:r>
          </w:p>
          <w:p w:rsidR="00C76A72" w:rsidRPr="008A21C5" w:rsidRDefault="00C76A72" w:rsidP="00BF3CC0">
            <w:pPr>
              <w:spacing w:after="0" w:line="240" w:lineRule="auto"/>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t>«Здравствуйте, ребята!»</w:t>
            </w:r>
          </w:p>
        </w:tc>
        <w:tc>
          <w:tcPr>
            <w:tcW w:w="306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0"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111111"/>
                <w:sz w:val="24"/>
                <w:szCs w:val="24"/>
              </w:rPr>
              <w:t> </w:t>
            </w:r>
          </w:p>
        </w:tc>
      </w:tr>
      <w:tr w:rsidR="00C76A72" w:rsidRPr="008A21C5" w:rsidTr="00D83698">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0"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t>Сообщение темы, целей занятия (1мин.)</w:t>
            </w: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0"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t>- Сегодня мы с вами изучим окончание партии «три дамки против одной дамки». Способ ловли одинокой дамки тремя, владеющими большой дорогой, был разработан А. Д. Петровым и опубликован в 1827 году в его шашечном учебнике. Система эта впоследствии получила название «треугольника Петрова».</w:t>
            </w:r>
          </w:p>
        </w:tc>
        <w:tc>
          <w:tcPr>
            <w:tcW w:w="306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8A21C5" w:rsidRDefault="00C76A72" w:rsidP="00BF3CC0">
            <w:pPr>
              <w:spacing w:after="0"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111111"/>
                <w:sz w:val="24"/>
                <w:szCs w:val="24"/>
              </w:rPr>
              <w:t> </w:t>
            </w:r>
          </w:p>
        </w:tc>
      </w:tr>
      <w:tr w:rsidR="00C76A72" w:rsidRPr="008A21C5" w:rsidTr="00D83698">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3765B" w:rsidRDefault="0093765B" w:rsidP="00397381">
            <w:pPr>
              <w:spacing w:after="0" w:line="240" w:lineRule="atLeast"/>
              <w:jc w:val="center"/>
              <w:rPr>
                <w:rFonts w:ascii="Times New Roman" w:eastAsia="Times New Roman" w:hAnsi="Times New Roman" w:cs="Times New Roman"/>
                <w:color w:val="000000"/>
                <w:sz w:val="24"/>
                <w:szCs w:val="24"/>
              </w:rPr>
            </w:pPr>
            <w:r w:rsidRPr="00C171DC">
              <w:rPr>
                <w:rFonts w:ascii="Times New Roman" w:eastAsia="Times New Roman" w:hAnsi="Times New Roman" w:cs="Times New Roman"/>
                <w:color w:val="000000"/>
                <w:sz w:val="24"/>
                <w:szCs w:val="24"/>
              </w:rPr>
              <w:t>Основная часть (16мин.)</w:t>
            </w:r>
          </w:p>
          <w:p w:rsidR="009E39F8" w:rsidRDefault="009E39F8" w:rsidP="00397381">
            <w:pPr>
              <w:spacing w:after="0" w:line="24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Введение</w:t>
            </w: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9E39F8" w:rsidRDefault="009E39F8" w:rsidP="00397381">
            <w:pPr>
              <w:spacing w:after="0" w:line="240" w:lineRule="atLeast"/>
              <w:jc w:val="center"/>
              <w:rPr>
                <w:rFonts w:ascii="Times New Roman" w:eastAsia="Times New Roman" w:hAnsi="Times New Roman" w:cs="Times New Roman"/>
                <w:color w:val="000000"/>
                <w:sz w:val="24"/>
                <w:szCs w:val="24"/>
              </w:rPr>
            </w:pPr>
          </w:p>
          <w:p w:rsidR="00C76A72" w:rsidRDefault="00C76A72" w:rsidP="00893403">
            <w:pPr>
              <w:spacing w:before="240" w:after="0" w:line="240" w:lineRule="atLeast"/>
              <w:ind w:left="-426" w:firstLine="142"/>
              <w:jc w:val="center"/>
              <w:rPr>
                <w:rFonts w:ascii="Times New Roman" w:eastAsia="Times New Roman" w:hAnsi="Times New Roman" w:cs="Times New Roman"/>
                <w:color w:val="000000"/>
                <w:sz w:val="24"/>
                <w:szCs w:val="24"/>
              </w:rPr>
            </w:pPr>
            <w:r w:rsidRPr="008A21C5">
              <w:rPr>
                <w:rFonts w:ascii="Times New Roman" w:eastAsia="Times New Roman" w:hAnsi="Times New Roman" w:cs="Times New Roman"/>
                <w:color w:val="000000"/>
                <w:sz w:val="24"/>
                <w:szCs w:val="24"/>
              </w:rPr>
              <w:t>Теоретические сведения (8 мин.)</w:t>
            </w: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893403">
            <w:pPr>
              <w:spacing w:before="240" w:after="0" w:line="240" w:lineRule="atLeast"/>
              <w:ind w:left="-426" w:firstLine="142"/>
              <w:jc w:val="center"/>
              <w:rPr>
                <w:rFonts w:ascii="Times New Roman" w:eastAsia="Times New Roman" w:hAnsi="Times New Roman" w:cs="Times New Roman"/>
                <w:color w:val="000000"/>
                <w:sz w:val="24"/>
                <w:szCs w:val="24"/>
              </w:rPr>
            </w:pPr>
          </w:p>
          <w:p w:rsidR="00771837" w:rsidRDefault="00771837" w:rsidP="00771837">
            <w:pPr>
              <w:spacing w:before="240" w:after="0" w:line="240" w:lineRule="atLeast"/>
              <w:ind w:left="-426" w:firstLine="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Новая тема</w:t>
            </w:r>
          </w:p>
          <w:p w:rsidR="00771837" w:rsidRPr="008A21C5" w:rsidRDefault="00771837" w:rsidP="00771837">
            <w:pPr>
              <w:spacing w:before="240" w:after="0" w:line="240" w:lineRule="atLeast"/>
              <w:ind w:left="-426" w:firstLine="142"/>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 xml:space="preserve"> (12 мин)</w:t>
            </w: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E39F8" w:rsidRPr="009E39F8" w:rsidRDefault="009E39F8" w:rsidP="009E39F8">
            <w:pPr>
              <w:pStyle w:val="a5"/>
              <w:shd w:val="clear" w:color="auto" w:fill="FFFFFF"/>
              <w:spacing w:before="0" w:beforeAutospacing="0" w:after="0" w:afterAutospacing="0"/>
              <w:rPr>
                <w:rFonts w:ascii="Arial" w:hAnsi="Arial" w:cs="Arial"/>
                <w:color w:val="000000"/>
              </w:rPr>
            </w:pPr>
            <w:r>
              <w:rPr>
                <w:color w:val="000000"/>
              </w:rPr>
              <w:lastRenderedPageBreak/>
              <w:t xml:space="preserve">  </w:t>
            </w:r>
            <w:r w:rsidRPr="009E39F8">
              <w:rPr>
                <w:color w:val="000000"/>
              </w:rPr>
              <w:t>Мы уже знаем, что шашечная партия делится на три стадии:</w:t>
            </w:r>
            <w:r>
              <w:rPr>
                <w:color w:val="000000"/>
              </w:rPr>
              <w:t xml:space="preserve"> </w:t>
            </w:r>
            <w:r w:rsidRPr="009E39F8">
              <w:rPr>
                <w:color w:val="000000"/>
              </w:rPr>
              <w:t>начало, середину и окончание. Считается, что партия переходит в окончание, когда на доске остается по пять—шесть шашек с каждой стороны.</w:t>
            </w:r>
            <w:r w:rsidRPr="009E39F8">
              <w:rPr>
                <w:color w:val="000000"/>
              </w:rPr>
              <w:br/>
              <w:t xml:space="preserve">В окончании любой ход имеет важное  значение. Малейшая ошибка или неточность резко меняют результат партии. </w:t>
            </w:r>
            <w:r w:rsidRPr="009E39F8">
              <w:rPr>
                <w:b/>
                <w:color w:val="000000"/>
              </w:rPr>
              <w:t>Главный принцип игры в окончаниях — максимальное стеснение сил противника.</w:t>
            </w:r>
            <w:r w:rsidRPr="009E39F8">
              <w:rPr>
                <w:color w:val="000000"/>
              </w:rPr>
              <w:t xml:space="preserve"> </w:t>
            </w:r>
            <w:r>
              <w:rPr>
                <w:color w:val="000000"/>
              </w:rPr>
              <w:t xml:space="preserve">     </w:t>
            </w:r>
            <w:r w:rsidRPr="009E39F8">
              <w:rPr>
                <w:color w:val="000000"/>
              </w:rPr>
              <w:t>Очень большое значение имеет владение пространством доски, а дамка приобретает свою максимальную силу. Становятся очень опасными шашки противника, прорвавшиеся близко к дамочным полям. В этом случае главной задачей становится: задержать их, не пропустить в дамки.</w:t>
            </w:r>
            <w:r w:rsidRPr="009E39F8">
              <w:rPr>
                <w:color w:val="000000"/>
              </w:rPr>
              <w:br/>
              <w:t xml:space="preserve">Игра в окончаниях почти всегда носит тонкий и сложный характер. Ошибка, допущенная в окончании, часто бывает последней ошибкой в партии. Ведь в конце игры выявляется результат. </w:t>
            </w:r>
            <w:r w:rsidRPr="00771837">
              <w:rPr>
                <w:b/>
                <w:color w:val="000000"/>
              </w:rPr>
              <w:t>Единственная гарантия правильной игры в окончаниях — это знание типовых построений и точный расчет возникающих на доске вариантов</w:t>
            </w:r>
            <w:r w:rsidRPr="009E39F8">
              <w:rPr>
                <w:color w:val="000000"/>
              </w:rPr>
              <w:t>.</w:t>
            </w:r>
          </w:p>
          <w:p w:rsidR="00CF377E" w:rsidRDefault="00893403" w:rsidP="00CF377E">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Чаще всего встречается окончание, в котором </w:t>
            </w:r>
            <w:r w:rsidRPr="00893403">
              <w:rPr>
                <w:rFonts w:ascii="Times New Roman" w:eastAsia="Times New Roman" w:hAnsi="Times New Roman" w:cs="Times New Roman"/>
                <w:b/>
                <w:color w:val="000000"/>
                <w:sz w:val="24"/>
                <w:szCs w:val="24"/>
              </w:rPr>
              <w:t>три дамки ведут борьбу против одинокой дамки противника</w:t>
            </w:r>
            <w:r>
              <w:rPr>
                <w:rFonts w:ascii="Times New Roman" w:eastAsia="Times New Roman" w:hAnsi="Times New Roman" w:cs="Times New Roman"/>
                <w:b/>
                <w:color w:val="000000"/>
                <w:sz w:val="24"/>
                <w:szCs w:val="24"/>
              </w:rPr>
              <w:t>.</w:t>
            </w:r>
            <w:r w:rsidR="00CF377E">
              <w:rPr>
                <w:rFonts w:ascii="Times New Roman" w:eastAsia="Times New Roman" w:hAnsi="Times New Roman" w:cs="Times New Roman"/>
                <w:b/>
                <w:color w:val="000000"/>
                <w:sz w:val="24"/>
                <w:szCs w:val="24"/>
              </w:rPr>
              <w:t xml:space="preserve"> </w:t>
            </w:r>
          </w:p>
          <w:p w:rsidR="00C76A72" w:rsidRDefault="00C76A72" w:rsidP="00CF377E">
            <w:pPr>
              <w:spacing w:after="0" w:line="240" w:lineRule="auto"/>
              <w:rPr>
                <w:rFonts w:ascii="Times New Roman" w:eastAsia="Times New Roman" w:hAnsi="Times New Roman" w:cs="Times New Roman"/>
                <w:color w:val="000000"/>
                <w:sz w:val="24"/>
                <w:szCs w:val="24"/>
              </w:rPr>
            </w:pPr>
            <w:r w:rsidRPr="008A21C5">
              <w:rPr>
                <w:rFonts w:ascii="Times New Roman" w:eastAsia="Times New Roman" w:hAnsi="Times New Roman" w:cs="Times New Roman"/>
                <w:color w:val="000000"/>
                <w:sz w:val="24"/>
                <w:szCs w:val="24"/>
              </w:rPr>
              <w:t xml:space="preserve">Правила игры предоставляют для достижения выигрыша лишь 15 ходов. Если за 15 ходов одинокая дамка не будет </w:t>
            </w:r>
            <w:r w:rsidRPr="008A21C5">
              <w:rPr>
                <w:rFonts w:ascii="Times New Roman" w:eastAsia="Times New Roman" w:hAnsi="Times New Roman" w:cs="Times New Roman"/>
                <w:color w:val="000000"/>
                <w:sz w:val="24"/>
                <w:szCs w:val="24"/>
              </w:rPr>
              <w:lastRenderedPageBreak/>
              <w:t>побита, партия признается ничьей.</w:t>
            </w:r>
          </w:p>
          <w:p w:rsidR="00CF377E" w:rsidRDefault="00CF377E" w:rsidP="00CF377E">
            <w:pPr>
              <w:spacing w:after="0" w:line="240" w:lineRule="auto"/>
              <w:rPr>
                <w:rFonts w:ascii="Times New Roman" w:eastAsia="Times New Roman" w:hAnsi="Times New Roman" w:cs="Times New Roman"/>
                <w:b/>
                <w:color w:val="000000"/>
                <w:sz w:val="24"/>
                <w:szCs w:val="24"/>
              </w:rPr>
            </w:pPr>
            <w:r w:rsidRPr="00CF377E">
              <w:rPr>
                <w:rFonts w:ascii="Times New Roman" w:eastAsia="Times New Roman" w:hAnsi="Times New Roman" w:cs="Times New Roman"/>
                <w:b/>
                <w:color w:val="000000"/>
                <w:sz w:val="24"/>
                <w:szCs w:val="24"/>
              </w:rPr>
              <w:t>Главным в окончанием – это владение большой дорогой</w:t>
            </w:r>
            <w:r>
              <w:rPr>
                <w:rFonts w:ascii="Times New Roman" w:eastAsia="Times New Roman" w:hAnsi="Times New Roman" w:cs="Times New Roman"/>
                <w:b/>
                <w:color w:val="000000"/>
                <w:sz w:val="24"/>
                <w:szCs w:val="24"/>
              </w:rPr>
              <w:t>.</w:t>
            </w:r>
          </w:p>
          <w:p w:rsidR="00CF377E" w:rsidRPr="00956104" w:rsidRDefault="00956104" w:rsidP="00956104">
            <w:pPr>
              <w:spacing w:before="100" w:beforeAutospacing="1" w:after="37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Надо помнить </w:t>
            </w:r>
            <w:r w:rsidRPr="00956104">
              <w:rPr>
                <w:rFonts w:ascii="Times New Roman" w:eastAsia="Times New Roman" w:hAnsi="Times New Roman" w:cs="Times New Roman"/>
                <w:b/>
                <w:color w:val="000000"/>
                <w:sz w:val="24"/>
                <w:szCs w:val="24"/>
              </w:rPr>
              <w:t>правило: когда одинокая владеет большой дорогой, противнику, имеющему три дамки, предоставляется всего 5 ходов, чтобы её поймать.</w:t>
            </w:r>
          </w:p>
          <w:p w:rsidR="00956104" w:rsidRPr="00956104" w:rsidRDefault="00956104" w:rsidP="00956104">
            <w:pPr>
              <w:spacing w:before="100" w:beforeAutospacing="1" w:after="37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К</w:t>
            </w:r>
            <w:r w:rsidRPr="00956104">
              <w:rPr>
                <w:rFonts w:ascii="Times New Roman" w:eastAsia="Times New Roman" w:hAnsi="Times New Roman" w:cs="Times New Roman"/>
                <w:b/>
                <w:color w:val="000000"/>
                <w:sz w:val="24"/>
                <w:szCs w:val="24"/>
              </w:rPr>
              <w:t>аким образом можно попытаться поймать одинокую дамку?</w:t>
            </w:r>
            <w:r>
              <w:rPr>
                <w:rFonts w:ascii="Times New Roman" w:eastAsia="Times New Roman" w:hAnsi="Times New Roman" w:cs="Times New Roman"/>
                <w:b/>
                <w:color w:val="000000"/>
                <w:sz w:val="24"/>
                <w:szCs w:val="24"/>
              </w:rPr>
              <w:t xml:space="preserve">  (применяем приём петля)</w:t>
            </w:r>
          </w:p>
          <w:p w:rsidR="00DF7309" w:rsidRPr="00DF7309" w:rsidRDefault="00DF7309" w:rsidP="00DF7309">
            <w:pPr>
              <w:pStyle w:val="a5"/>
              <w:shd w:val="clear" w:color="auto" w:fill="FFFFFF"/>
              <w:spacing w:before="0" w:beforeAutospacing="0" w:after="0" w:afterAutospacing="0"/>
              <w:rPr>
                <w:rFonts w:ascii="Arial" w:hAnsi="Arial" w:cs="Arial"/>
                <w:color w:val="000000"/>
              </w:rPr>
            </w:pPr>
            <w:r>
              <w:rPr>
                <w:color w:val="000000"/>
              </w:rPr>
              <w:t xml:space="preserve">  Но бывает и так. </w:t>
            </w:r>
            <w:r w:rsidRPr="00DF7309">
              <w:rPr>
                <w:b/>
                <w:color w:val="000000"/>
              </w:rPr>
              <w:t>Большой дорогой владеют три дамки, а одна неприятельская находится на любой другой линии шашечной доски</w:t>
            </w:r>
            <w:r w:rsidRPr="00DF7309">
              <w:rPr>
                <w:color w:val="000000"/>
              </w:rPr>
              <w:t>. При таком положении три дамки всегда побеждают.</w:t>
            </w:r>
            <w:r w:rsidRPr="00DF7309">
              <w:rPr>
                <w:color w:val="000000"/>
              </w:rPr>
              <w:br/>
              <w:t>Впервые способ ловли одинокой дамки тремя, занимающими большую дорогу, был показан в испанских книгах XVII века. В </w:t>
            </w:r>
            <w:hyperlink r:id="rId8" w:history="1">
              <w:r w:rsidRPr="00DF7309">
                <w:rPr>
                  <w:rStyle w:val="aa"/>
                  <w:color w:val="743399"/>
                  <w:u w:val="none"/>
                </w:rPr>
                <w:t>русской литературе</w:t>
              </w:r>
            </w:hyperlink>
            <w:r w:rsidRPr="00DF7309">
              <w:rPr>
                <w:color w:val="000000"/>
              </w:rPr>
              <w:t> его впервые опубликовал в 1827 году в своем учебнике шашечной игры. Впоследствии у нас </w:t>
            </w:r>
            <w:r w:rsidRPr="00DF7309">
              <w:rPr>
                <w:b/>
                <w:bCs/>
                <w:color w:val="000000"/>
              </w:rPr>
              <w:t>позиция, которая строится для ловли одинокой дамки, стала называться «треугольник Петрова».</w:t>
            </w:r>
          </w:p>
          <w:p w:rsidR="00CF377E" w:rsidRDefault="00CF377E" w:rsidP="00DF7309">
            <w:pPr>
              <w:spacing w:before="100" w:beforeAutospacing="1" w:after="375" w:line="240" w:lineRule="auto"/>
              <w:rPr>
                <w:rFonts w:ascii="Times New Roman" w:eastAsia="Times New Roman" w:hAnsi="Times New Roman" w:cs="Times New Roman"/>
                <w:color w:val="000000"/>
                <w:sz w:val="24"/>
                <w:szCs w:val="24"/>
              </w:rPr>
            </w:pPr>
          </w:p>
          <w:p w:rsidR="00CF377E" w:rsidRDefault="00CF377E" w:rsidP="00BF3CC0">
            <w:pPr>
              <w:spacing w:before="100" w:beforeAutospacing="1" w:after="375" w:line="240" w:lineRule="auto"/>
              <w:jc w:val="center"/>
              <w:rPr>
                <w:rFonts w:ascii="Times New Roman" w:eastAsia="Times New Roman" w:hAnsi="Times New Roman" w:cs="Times New Roman"/>
                <w:color w:val="000000"/>
                <w:sz w:val="24"/>
                <w:szCs w:val="24"/>
              </w:rPr>
            </w:pPr>
          </w:p>
          <w:p w:rsidR="00C76A72" w:rsidRDefault="00C76A72" w:rsidP="00BF3CC0">
            <w:pPr>
              <w:spacing w:before="100" w:beforeAutospacing="1" w:after="375" w:line="240" w:lineRule="auto"/>
              <w:jc w:val="both"/>
              <w:rPr>
                <w:rFonts w:ascii="Times New Roman" w:eastAsia="Times New Roman" w:hAnsi="Times New Roman" w:cs="Times New Roman"/>
                <w:color w:val="000000"/>
                <w:sz w:val="24"/>
                <w:szCs w:val="24"/>
              </w:rPr>
            </w:pPr>
            <w:r w:rsidRPr="0093765B">
              <w:rPr>
                <w:rFonts w:ascii="Times New Roman" w:eastAsia="Times New Roman" w:hAnsi="Times New Roman" w:cs="Times New Roman"/>
                <w:b/>
                <w:color w:val="000000"/>
                <w:sz w:val="24"/>
                <w:szCs w:val="24"/>
              </w:rPr>
              <w:t>Главный принцип «треугольника» в том, чтобы постепенно все больше ограничивать одинокую дамку в ходах, вытеснив ее последовательно с двойников и тройников.</w:t>
            </w:r>
            <w:r w:rsidRPr="008A21C5">
              <w:rPr>
                <w:rFonts w:ascii="Times New Roman" w:eastAsia="Times New Roman" w:hAnsi="Times New Roman" w:cs="Times New Roman"/>
                <w:color w:val="000000"/>
                <w:sz w:val="24"/>
                <w:szCs w:val="24"/>
              </w:rPr>
              <w:t xml:space="preserve"> Придерживаясь этого принципа, при правильной игре можно поймать дамку за 11— 13 ходов в любой позиции.</w:t>
            </w:r>
          </w:p>
          <w:p w:rsidR="00771837" w:rsidRDefault="00771837" w:rsidP="00BF3CC0">
            <w:pPr>
              <w:spacing w:before="100" w:beforeAutospacing="1" w:after="375" w:line="240" w:lineRule="auto"/>
              <w:jc w:val="both"/>
              <w:rPr>
                <w:rFonts w:ascii="Times New Roman" w:eastAsia="Times New Roman" w:hAnsi="Times New Roman" w:cs="Times New Roman"/>
                <w:color w:val="000000"/>
                <w:sz w:val="24"/>
                <w:szCs w:val="24"/>
              </w:rPr>
            </w:pPr>
          </w:p>
          <w:p w:rsidR="00E85835" w:rsidRDefault="00E85835" w:rsidP="00E85835">
            <w:pPr>
              <w:spacing w:after="0"/>
              <w:rPr>
                <w:rFonts w:ascii="Times New Roman" w:hAnsi="Times New Roman" w:cs="Times New Roman"/>
                <w:b/>
                <w:sz w:val="24"/>
                <w:szCs w:val="24"/>
              </w:rPr>
            </w:pPr>
            <w:r w:rsidRPr="00960B82">
              <w:rPr>
                <w:rFonts w:ascii="Times New Roman" w:hAnsi="Times New Roman" w:cs="Times New Roman"/>
                <w:sz w:val="24"/>
                <w:szCs w:val="24"/>
              </w:rPr>
              <w:t>На диаграмме 3 самая трудная из позиций, в которой три дамки, владеющие большой дорогой, ведут борьбу против одной дамки противника.</w:t>
            </w:r>
            <w:r w:rsidRPr="00960B82">
              <w:rPr>
                <w:rFonts w:ascii="Times New Roman" w:hAnsi="Times New Roman" w:cs="Times New Roman"/>
                <w:sz w:val="24"/>
                <w:szCs w:val="24"/>
              </w:rPr>
              <w:br/>
            </w:r>
            <w:r w:rsidRPr="00960B82">
              <w:rPr>
                <w:rFonts w:ascii="Times New Roman" w:hAnsi="Times New Roman" w:cs="Times New Roman"/>
                <w:b/>
                <w:sz w:val="24"/>
                <w:szCs w:val="24"/>
              </w:rPr>
              <w:t>Система ловли разбивается на ряд задач.</w:t>
            </w:r>
          </w:p>
          <w:p w:rsidR="00E85835" w:rsidRPr="00960B82" w:rsidRDefault="00E85835" w:rsidP="00E85835">
            <w:pPr>
              <w:rPr>
                <w:rFonts w:ascii="Times New Roman" w:hAnsi="Times New Roman" w:cs="Times New Roman"/>
                <w:sz w:val="24"/>
                <w:szCs w:val="24"/>
              </w:rPr>
            </w:pPr>
            <w:r w:rsidRPr="00960B82">
              <w:rPr>
                <w:rFonts w:ascii="Times New Roman" w:hAnsi="Times New Roman" w:cs="Times New Roman"/>
                <w:b/>
                <w:sz w:val="24"/>
                <w:szCs w:val="24"/>
              </w:rPr>
              <w:lastRenderedPageBreak/>
              <w:t xml:space="preserve"> Самыми важными в подобных окончаниях являются большая дорога, двойники и тройники. Большая дорога у белых; теперь им необходимо занять двойники, а затем вытеснить дамку противника с тройников. При этом следует удерживать большую дорогу, иначе противник немедленно займет ее своей дамкой, и партия закончится вничью.</w:t>
            </w:r>
            <w:r w:rsidRPr="00960B82">
              <w:rPr>
                <w:rFonts w:ascii="Times New Roman" w:hAnsi="Times New Roman" w:cs="Times New Roman"/>
                <w:b/>
                <w:sz w:val="24"/>
                <w:szCs w:val="24"/>
              </w:rPr>
              <w:br/>
              <w:t>Итак, первая задача: необходимо вытеснить черную дамку с двойников</w:t>
            </w:r>
            <w:r w:rsidRPr="00960B82">
              <w:rPr>
                <w:rFonts w:ascii="Times New Roman" w:hAnsi="Times New Roman" w:cs="Times New Roman"/>
                <w:sz w:val="24"/>
                <w:szCs w:val="24"/>
              </w:rPr>
              <w:t>. Как же это сделать?</w:t>
            </w:r>
            <w:r w:rsidRPr="00960B82">
              <w:rPr>
                <w:rFonts w:ascii="Times New Roman" w:hAnsi="Times New Roman" w:cs="Times New Roman"/>
                <w:sz w:val="24"/>
                <w:szCs w:val="24"/>
              </w:rPr>
              <w:br/>
              <w:t>1. сЗ—d4 (занимая свободную линию двойника) 1... b8—с7 2. d4—g1 с7—f4 3. b2—d4 (вторая дамка тоже переводится на свободный двойник) 3... f4—h2 4. d4—еЗ (Теперь черной дамке придется покинуть двойник. Если она это не сделает и сыграет 4... h2—b8, то последует 5. g1—h2 с выигрышем.) 4... h2—d6 5. g1— h2 d6—аЗ.</w:t>
            </w:r>
            <w:r w:rsidRPr="00960B82">
              <w:rPr>
                <w:rFonts w:ascii="Times New Roman" w:hAnsi="Times New Roman" w:cs="Times New Roman"/>
                <w:sz w:val="24"/>
                <w:szCs w:val="24"/>
              </w:rPr>
              <w:br/>
              <w:t>Белые выполнили первую задачу. Они заняли своими дамками обе линии двойников.</w:t>
            </w:r>
            <w:r w:rsidRPr="00960B82">
              <w:rPr>
                <w:rFonts w:ascii="Times New Roman" w:hAnsi="Times New Roman" w:cs="Times New Roman"/>
                <w:sz w:val="24"/>
                <w:szCs w:val="24"/>
              </w:rPr>
              <w:br/>
            </w:r>
            <w:r w:rsidRPr="00960B82">
              <w:rPr>
                <w:rFonts w:ascii="Times New Roman" w:hAnsi="Times New Roman" w:cs="Times New Roman"/>
                <w:b/>
                <w:sz w:val="24"/>
                <w:szCs w:val="24"/>
              </w:rPr>
              <w:t>Вторая задача заключается в том, чтобы вытеснить теперь черную дамку с тройников, при этом не отдавая ни большой дороги, ни двойников противнику.</w:t>
            </w:r>
            <w:r w:rsidRPr="00960B82">
              <w:rPr>
                <w:rFonts w:ascii="Times New Roman" w:hAnsi="Times New Roman" w:cs="Times New Roman"/>
                <w:sz w:val="24"/>
                <w:szCs w:val="24"/>
              </w:rPr>
              <w:t xml:space="preserve"> Для выполнения этой задачи требуется обязательно овладеть полями, которые расположены на пересечении двойников с тройниками. Это поля — на нижнем тройнике — еЗ и f4, а на верхнем тройнике — с5 и d6. Понятно, что если одинокая дамка занимает один из тройников, то стороне, имеющей превосходство в силах,</w:t>
            </w:r>
            <w:r w:rsidRPr="00960B82">
              <w:rPr>
                <w:rFonts w:ascii="Times New Roman" w:hAnsi="Times New Roman" w:cs="Times New Roman"/>
                <w:sz w:val="24"/>
                <w:szCs w:val="24"/>
              </w:rPr>
              <w:br/>
              <w:t>занимать надо указанные поля на другом тройнике.</w:t>
            </w:r>
            <w:r w:rsidRPr="00960B82">
              <w:rPr>
                <w:rFonts w:ascii="Times New Roman" w:hAnsi="Times New Roman" w:cs="Times New Roman"/>
                <w:sz w:val="24"/>
                <w:szCs w:val="24"/>
              </w:rPr>
              <w:br/>
              <w:t>6. h2—f4 аЗ—е7 7. a1—сЗ (Теперь черная дамка должна покинуть тройник, иначе она сразу же будет поймана. При 7... е7 —f8 белые сыграют 8. сЗ—g7 f8:h6 9. еЗ—c1 с выигрышем.</w:t>
            </w:r>
            <w:r w:rsidRPr="00960B82">
              <w:rPr>
                <w:rFonts w:ascii="Times New Roman" w:hAnsi="Times New Roman" w:cs="Times New Roman"/>
                <w:sz w:val="24"/>
                <w:szCs w:val="24"/>
              </w:rPr>
              <w:br/>
              <w:t xml:space="preserve">Если 7... е7—аЗ, то выигрывает 8. сЗ—b2 </w:t>
            </w:r>
            <w:r w:rsidRPr="00960B82">
              <w:rPr>
                <w:rFonts w:ascii="Times New Roman" w:hAnsi="Times New Roman" w:cs="Times New Roman"/>
                <w:sz w:val="24"/>
                <w:szCs w:val="24"/>
              </w:rPr>
              <w:lastRenderedPageBreak/>
              <w:t xml:space="preserve">a3:c1 9. f4—h6X.) 1... e7—d8 8. f4—d6. </w:t>
            </w:r>
            <w:r w:rsidRPr="00960B82">
              <w:rPr>
                <w:rFonts w:ascii="Times New Roman" w:hAnsi="Times New Roman" w:cs="Times New Roman"/>
                <w:b/>
                <w:sz w:val="24"/>
                <w:szCs w:val="24"/>
              </w:rPr>
              <w:t>Треугольник  Петрова построен</w:t>
            </w:r>
            <w:r w:rsidRPr="00960B82">
              <w:rPr>
                <w:rFonts w:ascii="Times New Roman" w:hAnsi="Times New Roman" w:cs="Times New Roman"/>
                <w:sz w:val="24"/>
                <w:szCs w:val="24"/>
              </w:rPr>
              <w:t xml:space="preserve">. (Если бы черные сыграли 1... е7—h4. то после 8. еЗ—с5 опять построение треугольника завершено.)    Нам предстоит </w:t>
            </w:r>
            <w:r w:rsidRPr="00960B82">
              <w:rPr>
                <w:rFonts w:ascii="Times New Roman" w:hAnsi="Times New Roman" w:cs="Times New Roman"/>
                <w:b/>
                <w:sz w:val="24"/>
                <w:szCs w:val="24"/>
              </w:rPr>
              <w:t>третья</w:t>
            </w:r>
            <w:r w:rsidRPr="00960B82">
              <w:rPr>
                <w:rFonts w:ascii="Times New Roman" w:hAnsi="Times New Roman" w:cs="Times New Roman"/>
                <w:sz w:val="24"/>
                <w:szCs w:val="24"/>
              </w:rPr>
              <w:t>, и последняя,</w:t>
            </w:r>
            <w:r w:rsidRPr="00960B82">
              <w:rPr>
                <w:rFonts w:ascii="Times New Roman" w:hAnsi="Times New Roman" w:cs="Times New Roman"/>
                <w:sz w:val="24"/>
                <w:szCs w:val="24"/>
              </w:rPr>
              <w:br/>
            </w:r>
            <w:r w:rsidRPr="00960B82">
              <w:rPr>
                <w:rFonts w:ascii="Times New Roman" w:hAnsi="Times New Roman" w:cs="Times New Roman"/>
                <w:b/>
                <w:sz w:val="24"/>
                <w:szCs w:val="24"/>
              </w:rPr>
              <w:t>задача: поймать одинокую дамку</w:t>
            </w:r>
            <w:r w:rsidRPr="00960B82">
              <w:rPr>
                <w:rFonts w:ascii="Times New Roman" w:hAnsi="Times New Roman" w:cs="Times New Roman"/>
                <w:sz w:val="24"/>
                <w:szCs w:val="24"/>
              </w:rPr>
              <w:t>. В положении на диаграмме 4 у черной дамки остается всего два хода: 8... d8—а5 или же 8... d8—h4. Любой из них приводит к проигрышу. Разберем оба продолжения.</w:t>
            </w:r>
          </w:p>
          <w:p w:rsidR="00C76A72" w:rsidRPr="008A21C5" w:rsidRDefault="00B07BAB" w:rsidP="00A34900">
            <w:pPr>
              <w:rPr>
                <w:rFonts w:ascii="Times New Roman" w:eastAsia="Times New Roman" w:hAnsi="Times New Roman" w:cs="Times New Roman"/>
                <w:color w:val="111111"/>
                <w:sz w:val="24"/>
                <w:szCs w:val="24"/>
              </w:rPr>
            </w:pPr>
            <w:r w:rsidRPr="00960B82">
              <w:rPr>
                <w:rFonts w:ascii="Times New Roman" w:hAnsi="Times New Roman" w:cs="Times New Roman"/>
                <w:sz w:val="24"/>
                <w:szCs w:val="24"/>
              </w:rPr>
              <w:t>Первое: 8... d8—a5 9. сЗ—e1 a5—d8 10. еЗ—b6 d8:a5 11. d6—b4 а5:сЗ 12. e1:a5, и белые победили.</w:t>
            </w:r>
            <w:r w:rsidRPr="00960B82">
              <w:rPr>
                <w:rFonts w:ascii="Times New Roman" w:hAnsi="Times New Roman" w:cs="Times New Roman"/>
                <w:sz w:val="24"/>
                <w:szCs w:val="24"/>
              </w:rPr>
              <w:br/>
              <w:t>Второе: 8... d8—h4 9. сЗ—e1! h4—f6 10. еЗ—g5 f6:h4 11. d6—g.3 h4:f2 12. e1:h4, и опять белые выиграли.</w:t>
            </w:r>
            <w:r w:rsidRPr="00960B82">
              <w:rPr>
                <w:rFonts w:ascii="Times New Roman" w:hAnsi="Times New Roman" w:cs="Times New Roman"/>
                <w:sz w:val="24"/>
                <w:szCs w:val="24"/>
              </w:rPr>
              <w:br/>
              <w:t>В конце нашего разбора осталось лишь познакомить вас с четырьмя возможными построениями треугольника Петрова.</w:t>
            </w:r>
            <w:r w:rsidRPr="00960B82">
              <w:rPr>
                <w:rFonts w:ascii="Times New Roman" w:hAnsi="Times New Roman" w:cs="Times New Roman"/>
                <w:sz w:val="24"/>
                <w:szCs w:val="24"/>
              </w:rPr>
              <w:br/>
              <w:t>Первое — белые: дамки сЗ, еЗ, d6; черные: дамка d8.</w:t>
            </w:r>
            <w:r w:rsidRPr="00960B82">
              <w:rPr>
                <w:rFonts w:ascii="Times New Roman" w:hAnsi="Times New Roman" w:cs="Times New Roman"/>
                <w:sz w:val="24"/>
                <w:szCs w:val="24"/>
              </w:rPr>
              <w:br/>
              <w:t>Второе — белые: дамки d6, еЗ, f6; черные: дамка e1.</w:t>
            </w:r>
            <w:r w:rsidRPr="00960B82">
              <w:rPr>
                <w:rFonts w:ascii="Times New Roman" w:hAnsi="Times New Roman" w:cs="Times New Roman"/>
                <w:sz w:val="24"/>
                <w:szCs w:val="24"/>
              </w:rPr>
              <w:br/>
              <w:t>Третье — белые: дамки с5, f4, f6; черные: дамка а5.</w:t>
            </w:r>
            <w:r w:rsidRPr="00960B82">
              <w:rPr>
                <w:rFonts w:ascii="Times New Roman" w:hAnsi="Times New Roman" w:cs="Times New Roman"/>
                <w:sz w:val="24"/>
                <w:szCs w:val="24"/>
              </w:rPr>
              <w:br/>
              <w:t>Четвертое — белые: дамки: сЗ, с5, f4; черные: дамка h4.</w:t>
            </w:r>
            <w:r w:rsidRPr="00960B82">
              <w:rPr>
                <w:rFonts w:ascii="Times New Roman" w:hAnsi="Times New Roman" w:cs="Times New Roman"/>
                <w:sz w:val="24"/>
                <w:szCs w:val="24"/>
              </w:rPr>
              <w:br/>
              <w:t xml:space="preserve">В каждом из указанных построений </w:t>
            </w:r>
            <w:r w:rsidRPr="00960B82">
              <w:rPr>
                <w:rFonts w:ascii="Times New Roman" w:hAnsi="Times New Roman" w:cs="Times New Roman"/>
                <w:b/>
                <w:sz w:val="24"/>
                <w:szCs w:val="24"/>
              </w:rPr>
              <w:t>острый угол «треугольника» нацелен на дамку противника. Любой шашист должен обязательно уметь строить треугольник Петрова.</w:t>
            </w:r>
          </w:p>
          <w:p w:rsidR="00C76A72" w:rsidRPr="008A21C5" w:rsidRDefault="00C76A72" w:rsidP="00BF3CC0">
            <w:pPr>
              <w:spacing w:after="0"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color w:val="000000"/>
                <w:sz w:val="24"/>
                <w:szCs w:val="24"/>
              </w:rPr>
              <w:t xml:space="preserve"> </w:t>
            </w:r>
          </w:p>
        </w:tc>
        <w:tc>
          <w:tcPr>
            <w:tcW w:w="306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7B13DF" w:rsidRDefault="007B13DF" w:rsidP="00BF3CC0">
            <w:pPr>
              <w:spacing w:before="100" w:beforeAutospacing="1" w:after="375" w:line="240" w:lineRule="auto"/>
              <w:jc w:val="center"/>
              <w:rPr>
                <w:rFonts w:ascii="Times New Roman" w:eastAsia="Times New Roman" w:hAnsi="Times New Roman" w:cs="Times New Roman"/>
                <w:color w:val="000000"/>
                <w:sz w:val="24"/>
                <w:szCs w:val="24"/>
              </w:rPr>
            </w:pPr>
          </w:p>
          <w:p w:rsidR="00397381" w:rsidRDefault="00397381"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9E39F8" w:rsidRDefault="009E39F8" w:rsidP="00BF3CC0">
            <w:pPr>
              <w:spacing w:before="100" w:beforeAutospacing="1" w:after="375" w:line="240" w:lineRule="auto"/>
              <w:jc w:val="center"/>
              <w:rPr>
                <w:rFonts w:ascii="Times New Roman" w:eastAsia="Times New Roman" w:hAnsi="Times New Roman" w:cs="Times New Roman"/>
                <w:color w:val="000000"/>
                <w:sz w:val="24"/>
                <w:szCs w:val="24"/>
              </w:rPr>
            </w:pPr>
          </w:p>
          <w:p w:rsidR="00CF377E" w:rsidRDefault="00CF377E" w:rsidP="00BF3CC0">
            <w:pPr>
              <w:spacing w:before="100" w:beforeAutospacing="1" w:after="375" w:line="240" w:lineRule="auto"/>
              <w:jc w:val="center"/>
              <w:rPr>
                <w:rFonts w:ascii="Times New Roman" w:eastAsia="Times New Roman" w:hAnsi="Times New Roman" w:cs="Times New Roman"/>
                <w:color w:val="000000"/>
                <w:sz w:val="24"/>
                <w:szCs w:val="24"/>
              </w:rPr>
            </w:pPr>
          </w:p>
          <w:p w:rsidR="00CF377E" w:rsidRDefault="00CF377E" w:rsidP="00BF3CC0">
            <w:pPr>
              <w:spacing w:before="100" w:beforeAutospacing="1" w:after="375" w:line="240" w:lineRule="auto"/>
              <w:jc w:val="center"/>
              <w:rPr>
                <w:rFonts w:ascii="Times New Roman" w:eastAsia="Times New Roman" w:hAnsi="Times New Roman" w:cs="Times New Roman"/>
                <w:color w:val="000000"/>
                <w:sz w:val="24"/>
                <w:szCs w:val="24"/>
              </w:rPr>
            </w:pPr>
          </w:p>
          <w:p w:rsidR="00CF377E" w:rsidRDefault="00CF377E" w:rsidP="00BF3CC0">
            <w:pPr>
              <w:spacing w:before="100" w:beforeAutospacing="1" w:after="375" w:line="240" w:lineRule="auto"/>
              <w:jc w:val="center"/>
              <w:rPr>
                <w:rFonts w:ascii="Times New Roman" w:eastAsia="Times New Roman" w:hAnsi="Times New Roman" w:cs="Times New Roman"/>
                <w:color w:val="000000"/>
                <w:sz w:val="24"/>
                <w:szCs w:val="24"/>
              </w:rPr>
            </w:pPr>
          </w:p>
          <w:p w:rsidR="00956104" w:rsidRDefault="00956104" w:rsidP="00BF3CC0">
            <w:pPr>
              <w:spacing w:before="100" w:beforeAutospacing="1" w:after="375" w:line="240" w:lineRule="auto"/>
              <w:jc w:val="center"/>
              <w:rPr>
                <w:rFonts w:ascii="Times New Roman" w:eastAsia="Times New Roman" w:hAnsi="Times New Roman" w:cs="Times New Roman"/>
                <w:color w:val="000000"/>
                <w:sz w:val="24"/>
                <w:szCs w:val="24"/>
              </w:rPr>
            </w:pPr>
          </w:p>
          <w:p w:rsidR="00CF377E" w:rsidRDefault="00C76A72" w:rsidP="00D83698">
            <w:pPr>
              <w:spacing w:before="100" w:beforeAutospacing="1" w:after="375" w:line="240" w:lineRule="auto"/>
              <w:jc w:val="center"/>
              <w:rPr>
                <w:rFonts w:ascii="Times New Roman" w:eastAsia="Times New Roman" w:hAnsi="Times New Roman" w:cs="Times New Roman"/>
                <w:color w:val="000000"/>
                <w:sz w:val="24"/>
                <w:szCs w:val="24"/>
              </w:rPr>
            </w:pPr>
            <w:r w:rsidRPr="008A21C5">
              <w:rPr>
                <w:rFonts w:ascii="Times New Roman" w:eastAsia="Times New Roman" w:hAnsi="Times New Roman" w:cs="Times New Roman"/>
                <w:color w:val="000000"/>
                <w:sz w:val="24"/>
                <w:szCs w:val="24"/>
              </w:rPr>
              <w:t>Обращаемся к демонстрационной доске.</w:t>
            </w:r>
            <w:r w:rsidR="00DF7309">
              <w:rPr>
                <w:rFonts w:ascii="Times New Roman" w:eastAsia="Times New Roman" w:hAnsi="Times New Roman" w:cs="Times New Roman"/>
                <w:color w:val="000000"/>
                <w:sz w:val="24"/>
                <w:szCs w:val="24"/>
              </w:rPr>
              <w:t xml:space="preserve">   </w:t>
            </w:r>
            <w:r w:rsidR="00D83698" w:rsidRPr="00D83698">
              <w:rPr>
                <w:rFonts w:ascii="Times New Roman" w:eastAsia="Times New Roman" w:hAnsi="Times New Roman" w:cs="Times New Roman"/>
                <w:noProof/>
                <w:color w:val="000000"/>
                <w:sz w:val="24"/>
                <w:szCs w:val="24"/>
              </w:rPr>
              <w:drawing>
                <wp:inline distT="0" distB="0" distL="0" distR="0">
                  <wp:extent cx="1907540" cy="1907540"/>
                  <wp:effectExtent l="19050" t="0" r="0" b="0"/>
                  <wp:docPr id="27" name="Рисунок 27" descr="https://www.kombinashki.ru/images/d1_o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kombinashki.ru/images/d1_okon.jpg"/>
                          <pic:cNvPicPr>
                            <a:picLocks noChangeAspect="1" noChangeArrowheads="1"/>
                          </pic:cNvPicPr>
                        </pic:nvPicPr>
                        <pic:blipFill>
                          <a:blip r:embed="rId9"/>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p w:rsidR="00D83698" w:rsidRDefault="00D83698" w:rsidP="00BF3CC0">
            <w:pPr>
              <w:spacing w:before="100" w:beforeAutospacing="1" w:after="37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Разобрать с ребятами</w:t>
            </w:r>
            <w:r w:rsidR="00771837">
              <w:rPr>
                <w:rFonts w:ascii="Times New Roman" w:eastAsia="Times New Roman" w:hAnsi="Times New Roman" w:cs="Times New Roman"/>
                <w:color w:val="000000"/>
                <w:sz w:val="24"/>
                <w:szCs w:val="24"/>
              </w:rPr>
              <w:t xml:space="preserve"> </w:t>
            </w:r>
          </w:p>
          <w:p w:rsidR="00C76A72" w:rsidRPr="008A21C5" w:rsidRDefault="00C76A72" w:rsidP="00BF3CC0">
            <w:pPr>
              <w:spacing w:before="100" w:beforeAutospacing="1" w:after="375" w:line="240" w:lineRule="atLeast"/>
              <w:jc w:val="center"/>
              <w:rPr>
                <w:rFonts w:ascii="Times New Roman" w:eastAsia="Times New Roman" w:hAnsi="Times New Roman" w:cs="Times New Roman"/>
                <w:color w:val="111111"/>
                <w:sz w:val="24"/>
                <w:szCs w:val="24"/>
              </w:rPr>
            </w:pPr>
            <w:r w:rsidRPr="008A21C5">
              <w:rPr>
                <w:rFonts w:ascii="Times New Roman" w:eastAsia="Times New Roman" w:hAnsi="Times New Roman" w:cs="Times New Roman"/>
                <w:noProof/>
                <w:color w:val="111111"/>
                <w:sz w:val="24"/>
                <w:szCs w:val="24"/>
              </w:rPr>
              <w:drawing>
                <wp:inline distT="0" distB="0" distL="0" distR="0">
                  <wp:extent cx="1381125" cy="1390650"/>
                  <wp:effectExtent l="0" t="0" r="9525" b="0"/>
                  <wp:docPr id="12"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1390650"/>
                          </a:xfrm>
                          <a:prstGeom prst="rect">
                            <a:avLst/>
                          </a:prstGeom>
                          <a:noFill/>
                          <a:ln>
                            <a:noFill/>
                          </a:ln>
                        </pic:spPr>
                      </pic:pic>
                    </a:graphicData>
                  </a:graphic>
                </wp:inline>
              </w:drawing>
            </w:r>
          </w:p>
          <w:p w:rsidR="00C76A72" w:rsidRDefault="00C76A72" w:rsidP="00BF3CC0">
            <w:pPr>
              <w:spacing w:after="0" w:line="240" w:lineRule="atLeast"/>
              <w:jc w:val="center"/>
              <w:rPr>
                <w:rFonts w:ascii="Times New Roman" w:eastAsia="Times New Roman" w:hAnsi="Times New Roman" w:cs="Times New Roman"/>
                <w:color w:val="000000"/>
                <w:sz w:val="24"/>
                <w:szCs w:val="24"/>
              </w:rPr>
            </w:pPr>
            <w:r w:rsidRPr="008A21C5">
              <w:rPr>
                <w:rFonts w:ascii="Times New Roman" w:eastAsia="Times New Roman" w:hAnsi="Times New Roman" w:cs="Times New Roman"/>
                <w:color w:val="000000"/>
                <w:sz w:val="24"/>
                <w:szCs w:val="24"/>
              </w:rPr>
              <w:t>Треугольником его называют из-за геометрического расположение шашек. На рисунке продемонстрирована ключевая позиция Петрова.</w:t>
            </w:r>
          </w:p>
          <w:p w:rsidR="0093765B" w:rsidRDefault="0093765B" w:rsidP="00BF3CC0">
            <w:pPr>
              <w:spacing w:after="0" w:line="240" w:lineRule="atLeast"/>
              <w:jc w:val="center"/>
              <w:rPr>
                <w:rFonts w:ascii="Times New Roman" w:eastAsia="Times New Roman" w:hAnsi="Times New Roman" w:cs="Times New Roman"/>
                <w:color w:val="000000"/>
                <w:sz w:val="24"/>
                <w:szCs w:val="24"/>
              </w:rPr>
            </w:pPr>
          </w:p>
          <w:p w:rsidR="0093765B" w:rsidRDefault="0093765B" w:rsidP="00BF3CC0">
            <w:pPr>
              <w:spacing w:after="0" w:line="240" w:lineRule="atLeast"/>
              <w:jc w:val="center"/>
              <w:rPr>
                <w:rFonts w:ascii="Times New Roman" w:eastAsia="Times New Roman" w:hAnsi="Times New Roman" w:cs="Times New Roman"/>
                <w:color w:val="000000"/>
                <w:sz w:val="24"/>
                <w:szCs w:val="24"/>
              </w:rPr>
            </w:pPr>
          </w:p>
          <w:p w:rsidR="0093765B" w:rsidRDefault="0093765B" w:rsidP="00BF3CC0">
            <w:pPr>
              <w:spacing w:after="0" w:line="24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Просмотр видео</w:t>
            </w:r>
          </w:p>
          <w:p w:rsidR="00D83698" w:rsidRDefault="00D83698" w:rsidP="00D83698">
            <w:pPr>
              <w:spacing w:after="0" w:line="240" w:lineRule="atLeast"/>
              <w:rPr>
                <w:rFonts w:ascii="Times New Roman" w:eastAsia="Times New Roman" w:hAnsi="Times New Roman" w:cs="Times New Roman"/>
                <w:color w:val="111111"/>
                <w:sz w:val="24"/>
                <w:szCs w:val="24"/>
              </w:rPr>
            </w:pPr>
            <w:r w:rsidRPr="00D83698">
              <w:rPr>
                <w:rFonts w:ascii="Times New Roman" w:eastAsia="Times New Roman" w:hAnsi="Times New Roman" w:cs="Times New Roman"/>
                <w:noProof/>
                <w:color w:val="000000"/>
                <w:sz w:val="24"/>
                <w:szCs w:val="24"/>
              </w:rPr>
              <w:drawing>
                <wp:inline distT="0" distB="0" distL="0" distR="0">
                  <wp:extent cx="1798992" cy="1798992"/>
                  <wp:effectExtent l="19050" t="0" r="0" b="0"/>
                  <wp:docPr id="29" name="Рисунок 29" descr="https://www.kombinashki.ru/images/d3_o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kombinashki.ru/images/d3_okon.jpg"/>
                          <pic:cNvPicPr>
                            <a:picLocks noChangeAspect="1" noChangeArrowheads="1"/>
                          </pic:cNvPicPr>
                        </pic:nvPicPr>
                        <pic:blipFill>
                          <a:blip r:embed="rId11"/>
                          <a:srcRect/>
                          <a:stretch>
                            <a:fillRect/>
                          </a:stretch>
                        </pic:blipFill>
                        <pic:spPr bwMode="auto">
                          <a:xfrm>
                            <a:off x="0" y="0"/>
                            <a:ext cx="1812500" cy="1812500"/>
                          </a:xfrm>
                          <a:prstGeom prst="rect">
                            <a:avLst/>
                          </a:prstGeom>
                          <a:noFill/>
                          <a:ln w="9525">
                            <a:noFill/>
                            <a:miter lim="800000"/>
                            <a:headEnd/>
                            <a:tailEnd/>
                          </a:ln>
                        </pic:spPr>
                      </pic:pic>
                    </a:graphicData>
                  </a:graphic>
                </wp:inline>
              </w:drawing>
            </w: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Default="00A92B18" w:rsidP="00D83698">
            <w:pPr>
              <w:spacing w:after="0" w:line="240" w:lineRule="atLeast"/>
              <w:rPr>
                <w:rFonts w:ascii="Times New Roman" w:eastAsia="Times New Roman" w:hAnsi="Times New Roman" w:cs="Times New Roman"/>
                <w:color w:val="111111"/>
                <w:sz w:val="24"/>
                <w:szCs w:val="24"/>
              </w:rPr>
            </w:pP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u w:val="single"/>
              </w:rPr>
              <w:lastRenderedPageBreak/>
              <w:t>Типичная схема</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color w:val="000000"/>
              </w:rPr>
              <w:t>Основной принцип треугольника Петрова заключается в том, чтобы с каждым ходом все больше ограничивать в передвижениях одинокую дамку.</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Если белые хотят выиграть они должны:</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1) занять своей дамкой большую диагональ.</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2) выгнать с двойников черную дамку ( g1- h7, h2- b8).</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3) выгнать с тройников ( a3- f8, c1- h6).</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4) Чтобы черная дамка могла ходить только по косяку, создав одну из</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4-х выигрышных позиций треугольника Петрова:</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I. Белые: дамки с3, d6, e3; черная: дамка d8</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II. Белые: дамки d6, e3, f6; черная: дамка e1</w:t>
            </w:r>
          </w:p>
          <w:p w:rsidR="00A92B18" w:rsidRPr="00A92B18" w:rsidRDefault="00A92B18" w:rsidP="00A92B18">
            <w:pPr>
              <w:pStyle w:val="a5"/>
              <w:shd w:val="clear" w:color="auto" w:fill="FFFFFF"/>
              <w:spacing w:before="0" w:beforeAutospacing="0" w:after="0" w:afterAutospacing="0"/>
              <w:rPr>
                <w:rFonts w:ascii="Arial" w:hAnsi="Arial" w:cs="Arial"/>
                <w:color w:val="000000"/>
              </w:rPr>
            </w:pPr>
            <w:r w:rsidRPr="00A92B18">
              <w:rPr>
                <w:b/>
                <w:bCs/>
                <w:color w:val="000000"/>
              </w:rPr>
              <w:t>III.Белые: дамки f6, с5, f4; черная: дамка а5</w:t>
            </w:r>
          </w:p>
          <w:p w:rsidR="00A92B18" w:rsidRDefault="00A92B18" w:rsidP="00A92B18">
            <w:pPr>
              <w:pStyle w:val="a5"/>
              <w:shd w:val="clear" w:color="auto" w:fill="FFFFFF"/>
              <w:spacing w:before="0" w:beforeAutospacing="0" w:after="0" w:afterAutospacing="0"/>
              <w:rPr>
                <w:color w:val="000000"/>
              </w:rPr>
            </w:pPr>
            <w:r w:rsidRPr="00A92B18">
              <w:rPr>
                <w:b/>
                <w:bCs/>
                <w:color w:val="000000"/>
              </w:rPr>
              <w:t>IV.Белые: дамки с5, f4, c3; черная: дамка h4</w:t>
            </w:r>
            <w:r>
              <w:rPr>
                <w:b/>
                <w:bCs/>
                <w:color w:val="000000"/>
              </w:rPr>
              <w:t>.</w:t>
            </w:r>
            <w:r w:rsidRPr="00A92B18">
              <w:rPr>
                <w:color w:val="000000"/>
              </w:rPr>
              <w:br/>
              <w:t>В каждом из указанных построений острый угол «треугольника» нацелен на дамку противника. Любой шашист должен обязательно уметь строить треугольник Петрова.</w:t>
            </w: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Default="00B07BAB" w:rsidP="00A92B18">
            <w:pPr>
              <w:pStyle w:val="a5"/>
              <w:shd w:val="clear" w:color="auto" w:fill="FFFFFF"/>
              <w:spacing w:before="0" w:beforeAutospacing="0" w:after="0" w:afterAutospacing="0"/>
              <w:rPr>
                <w:color w:val="000000"/>
              </w:rPr>
            </w:pPr>
          </w:p>
          <w:p w:rsidR="00B07BAB" w:rsidRPr="00A92B18" w:rsidRDefault="00B07BAB" w:rsidP="00A92B18">
            <w:pPr>
              <w:pStyle w:val="a5"/>
              <w:shd w:val="clear" w:color="auto" w:fill="FFFFFF"/>
              <w:spacing w:before="0" w:beforeAutospacing="0" w:after="0" w:afterAutospacing="0"/>
              <w:rPr>
                <w:rFonts w:ascii="Arial" w:hAnsi="Arial" w:cs="Arial"/>
                <w:color w:val="000000"/>
              </w:rPr>
            </w:pPr>
            <w:r w:rsidRPr="00B07BAB">
              <w:rPr>
                <w:noProof/>
                <w:color w:val="000000"/>
              </w:rPr>
              <w:drawing>
                <wp:inline distT="0" distB="0" distL="0" distR="0">
                  <wp:extent cx="1907540" cy="1907540"/>
                  <wp:effectExtent l="19050" t="0" r="0" b="0"/>
                  <wp:docPr id="30" name="Рисунок 30" descr="https://www.kombinashki.ru/images/d4_o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kombinashki.ru/images/d4_okon.jpg"/>
                          <pic:cNvPicPr>
                            <a:picLocks noChangeAspect="1" noChangeArrowheads="1"/>
                          </pic:cNvPicPr>
                        </pic:nvPicPr>
                        <pic:blipFill>
                          <a:blip r:embed="rId12"/>
                          <a:srcRect/>
                          <a:stretch>
                            <a:fillRect/>
                          </a:stretch>
                        </pic:blipFill>
                        <pic:spPr bwMode="auto">
                          <a:xfrm>
                            <a:off x="0" y="0"/>
                            <a:ext cx="1907540" cy="1907540"/>
                          </a:xfrm>
                          <a:prstGeom prst="rect">
                            <a:avLst/>
                          </a:prstGeom>
                          <a:noFill/>
                          <a:ln w="9525">
                            <a:noFill/>
                            <a:miter lim="800000"/>
                            <a:headEnd/>
                            <a:tailEnd/>
                          </a:ln>
                        </pic:spPr>
                      </pic:pic>
                    </a:graphicData>
                  </a:graphic>
                </wp:inline>
              </w:drawing>
            </w:r>
          </w:p>
          <w:p w:rsidR="00A92B18" w:rsidRPr="008A21C5" w:rsidRDefault="00A92B18" w:rsidP="00D83698">
            <w:pPr>
              <w:spacing w:after="0" w:line="240" w:lineRule="atLeast"/>
              <w:rPr>
                <w:rFonts w:ascii="Times New Roman" w:eastAsia="Times New Roman" w:hAnsi="Times New Roman" w:cs="Times New Roman"/>
                <w:color w:val="111111"/>
                <w:sz w:val="24"/>
                <w:szCs w:val="24"/>
              </w:rPr>
            </w:pPr>
          </w:p>
        </w:tc>
      </w:tr>
      <w:tr w:rsidR="00C76A72" w:rsidRPr="00C171DC" w:rsidTr="00D83698">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after="0" w:line="240" w:lineRule="atLeast"/>
              <w:jc w:val="center"/>
              <w:rPr>
                <w:rFonts w:ascii="Times New Roman" w:eastAsia="Times New Roman" w:hAnsi="Times New Roman" w:cs="Times New Roman"/>
                <w:color w:val="111111"/>
                <w:sz w:val="24"/>
                <w:szCs w:val="24"/>
              </w:rPr>
            </w:pP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 xml:space="preserve">- Сейчас я предлагаю вам выполнить следующее задание. Рассаживаемся парами друг напротив друга. Задача каждому поставить «Треугольник Петрова» друг другу. </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 xml:space="preserve">Главное условие – владение сильнейшей стороной «Большой дороги» (диагональ a1 – h8). Сильнейшая сторона своим 15-ым ходом должна взять дамку </w:t>
            </w:r>
            <w:r w:rsidRPr="00C171DC">
              <w:rPr>
                <w:rFonts w:ascii="Times New Roman" w:eastAsia="Times New Roman" w:hAnsi="Times New Roman" w:cs="Times New Roman"/>
                <w:color w:val="000000"/>
                <w:sz w:val="24"/>
                <w:szCs w:val="24"/>
              </w:rPr>
              <w:lastRenderedPageBreak/>
              <w:t>противника. В противном случае – ничья.</w:t>
            </w:r>
          </w:p>
          <w:p w:rsidR="00C76A72" w:rsidRPr="00C171DC" w:rsidRDefault="00C76A72" w:rsidP="00BF3CC0">
            <w:pPr>
              <w:spacing w:before="100" w:beforeAutospacing="1"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Расставим исходную позицию:</w:t>
            </w:r>
          </w:p>
          <w:p w:rsidR="00C76A72" w:rsidRPr="00C171DC" w:rsidRDefault="00C76A72" w:rsidP="00BF3CC0">
            <w:pPr>
              <w:spacing w:before="100" w:beforeAutospacing="1"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Белые: дамки a1, C1, e1</w:t>
            </w:r>
          </w:p>
          <w:p w:rsidR="00C76A72" w:rsidRPr="00C171DC" w:rsidRDefault="00C76A72" w:rsidP="00BF3CC0">
            <w:pPr>
              <w:spacing w:before="100" w:beforeAutospacing="1"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Черные: дамка g1</w:t>
            </w:r>
          </w:p>
          <w:p w:rsidR="00C76A72" w:rsidRPr="00C171DC" w:rsidRDefault="00C76A72" w:rsidP="00BF3CC0">
            <w:pPr>
              <w:spacing w:before="100" w:beforeAutospacing="1"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При такой позиции дамка соперника автоматически ловится за два хода во всех четырех возможных вариантах.</w:t>
            </w:r>
          </w:p>
          <w:p w:rsidR="00C76A72" w:rsidRPr="00C171DC" w:rsidRDefault="00C76A72" w:rsidP="00BF3CC0">
            <w:pPr>
              <w:spacing w:before="100" w:beforeAutospacing="1"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b/>
                <w:bCs/>
                <w:color w:val="000000"/>
                <w:sz w:val="24"/>
                <w:szCs w:val="24"/>
              </w:rPr>
              <w:t xml:space="preserve">Этап 1 </w:t>
            </w:r>
            <w:r w:rsidRPr="00C171DC">
              <w:rPr>
                <w:rFonts w:ascii="Times New Roman" w:eastAsia="Times New Roman" w:hAnsi="Times New Roman" w:cs="Times New Roman"/>
                <w:color w:val="000000"/>
                <w:sz w:val="24"/>
                <w:szCs w:val="24"/>
              </w:rPr>
              <w:t>Сильнейшая сторона занимает двойник (диагонали a7 – g1 и h2 – b8)</w:t>
            </w:r>
          </w:p>
          <w:p w:rsidR="00C76A72" w:rsidRPr="00C171DC" w:rsidRDefault="00C76A72" w:rsidP="00BF3CC0">
            <w:pPr>
              <w:numPr>
                <w:ilvl w:val="0"/>
                <w:numId w:val="1"/>
              </w:numPr>
              <w:spacing w:before="100" w:beforeAutospacing="1" w:after="100" w:afterAutospacing="1" w:line="240" w:lineRule="atLeast"/>
              <w:jc w:val="center"/>
              <w:rPr>
                <w:rFonts w:ascii="Times New Roman" w:eastAsia="Times New Roman" w:hAnsi="Times New Roman" w:cs="Times New Roman"/>
                <w:color w:val="111111"/>
                <w:sz w:val="24"/>
                <w:szCs w:val="24"/>
                <w:lang w:val="en-US"/>
              </w:rPr>
            </w:pPr>
            <w:r w:rsidRPr="00C171DC">
              <w:rPr>
                <w:rFonts w:ascii="Times New Roman" w:eastAsia="Times New Roman" w:hAnsi="Times New Roman" w:cs="Times New Roman"/>
                <w:color w:val="000000"/>
                <w:sz w:val="24"/>
                <w:szCs w:val="24"/>
                <w:lang w:val="en-US"/>
              </w:rPr>
              <w:t>cf4 gc5 /1…gh2 2.ec3 h: b2 3.a: c3 X/</w:t>
            </w:r>
          </w:p>
          <w:p w:rsidR="00C76A72" w:rsidRPr="00C171DC" w:rsidRDefault="00C76A72" w:rsidP="00BF3CC0">
            <w:pPr>
              <w:numPr>
                <w:ilvl w:val="0"/>
                <w:numId w:val="1"/>
              </w:numPr>
              <w:spacing w:before="100" w:beforeAutospacing="1" w:after="100" w:afterAutospacing="1"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eg3 cg1 /2…ca7 3.fb8 ae3 4.ba7 и дамка вытесняется с двойника/</w:t>
            </w:r>
          </w:p>
          <w:p w:rsidR="00C76A72" w:rsidRPr="00C171DC" w:rsidRDefault="00C76A72" w:rsidP="00BF3CC0">
            <w:pPr>
              <w:numPr>
                <w:ilvl w:val="0"/>
                <w:numId w:val="1"/>
              </w:numPr>
              <w:spacing w:before="100" w:beforeAutospacing="1" w:after="100" w:afterAutospacing="1"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gh2 gc5</w:t>
            </w:r>
          </w:p>
          <w:p w:rsidR="00C76A72" w:rsidRPr="00C171DC" w:rsidRDefault="00C76A72" w:rsidP="00BF3CC0">
            <w:pPr>
              <w:numPr>
                <w:ilvl w:val="0"/>
                <w:numId w:val="1"/>
              </w:numPr>
              <w:spacing w:before="100" w:beforeAutospacing="1" w:after="100" w:afterAutospacing="1"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4.hg1 cf8</w:t>
            </w:r>
          </w:p>
          <w:p w:rsidR="00C76A72" w:rsidRPr="00C171DC" w:rsidRDefault="00C76A72" w:rsidP="00BF3CC0">
            <w:pPr>
              <w:spacing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b/>
                <w:bCs/>
                <w:color w:val="000000"/>
                <w:sz w:val="24"/>
                <w:szCs w:val="24"/>
              </w:rPr>
              <w:t xml:space="preserve">Этап 2 </w:t>
            </w:r>
            <w:r w:rsidRPr="00C171DC">
              <w:rPr>
                <w:rFonts w:ascii="Times New Roman" w:eastAsia="Times New Roman" w:hAnsi="Times New Roman" w:cs="Times New Roman"/>
                <w:color w:val="000000"/>
                <w:sz w:val="24"/>
                <w:szCs w:val="24"/>
              </w:rPr>
              <w:t>Белые вытесняют с тройника (диагонали a3 – c1, c1 – h6, h6 – f8, f8 – a3)</w:t>
            </w:r>
          </w:p>
          <w:p w:rsidR="00C76A72" w:rsidRPr="00C171DC" w:rsidRDefault="00C76A72" w:rsidP="00BF3CC0">
            <w:pPr>
              <w:numPr>
                <w:ilvl w:val="0"/>
                <w:numId w:val="2"/>
              </w:numPr>
              <w:spacing w:before="100" w:beforeAutospacing="1" w:after="100" w:afterAutospacing="1" w:line="240" w:lineRule="atLeast"/>
              <w:jc w:val="center"/>
              <w:rPr>
                <w:rFonts w:ascii="Times New Roman" w:eastAsia="Times New Roman" w:hAnsi="Times New Roman" w:cs="Times New Roman"/>
                <w:color w:val="111111"/>
                <w:sz w:val="24"/>
                <w:szCs w:val="24"/>
              </w:rPr>
            </w:pPr>
          </w:p>
          <w:p w:rsidR="00C76A72" w:rsidRPr="00C171DC" w:rsidRDefault="00C76A72" w:rsidP="00BF3CC0">
            <w:pPr>
              <w:numPr>
                <w:ilvl w:val="0"/>
                <w:numId w:val="2"/>
              </w:numPr>
              <w:spacing w:before="100" w:beforeAutospacing="1" w:after="100" w:afterAutospacing="1" w:line="240" w:lineRule="atLeast"/>
              <w:jc w:val="center"/>
              <w:rPr>
                <w:rFonts w:ascii="Times New Roman" w:eastAsia="Times New Roman" w:hAnsi="Times New Roman" w:cs="Times New Roman"/>
                <w:color w:val="111111"/>
                <w:sz w:val="24"/>
                <w:szCs w:val="24"/>
              </w:rPr>
            </w:pPr>
          </w:p>
          <w:p w:rsidR="00C76A72" w:rsidRPr="00C171DC" w:rsidRDefault="00C76A72" w:rsidP="00BF3CC0">
            <w:pPr>
              <w:spacing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b/>
                <w:bCs/>
                <w:color w:val="000000"/>
                <w:sz w:val="24"/>
                <w:szCs w:val="24"/>
              </w:rPr>
              <w:t xml:space="preserve">Этап 3 </w:t>
            </w:r>
            <w:r w:rsidRPr="00C171DC">
              <w:rPr>
                <w:rFonts w:ascii="Times New Roman" w:eastAsia="Times New Roman" w:hAnsi="Times New Roman" w:cs="Times New Roman"/>
                <w:color w:val="000000"/>
                <w:sz w:val="24"/>
                <w:szCs w:val="24"/>
              </w:rPr>
              <w:t>Постановка треугольника и поимка дамки.</w:t>
            </w:r>
          </w:p>
          <w:p w:rsidR="00C76A72" w:rsidRPr="00C171DC" w:rsidRDefault="00C76A72" w:rsidP="00BF3CC0">
            <w:pPr>
              <w:numPr>
                <w:ilvl w:val="0"/>
                <w:numId w:val="3"/>
              </w:numPr>
              <w:spacing w:before="100" w:beforeAutospacing="1" w:after="100" w:afterAutospacing="1" w:line="240" w:lineRule="atLeast"/>
              <w:jc w:val="center"/>
              <w:rPr>
                <w:rFonts w:ascii="Times New Roman" w:eastAsia="Times New Roman" w:hAnsi="Times New Roman" w:cs="Times New Roman"/>
                <w:color w:val="111111"/>
                <w:sz w:val="24"/>
                <w:szCs w:val="24"/>
              </w:rPr>
            </w:pPr>
          </w:p>
          <w:p w:rsidR="00C76A72" w:rsidRPr="00C171DC" w:rsidRDefault="00C76A72" w:rsidP="00BF3CC0">
            <w:pPr>
              <w:numPr>
                <w:ilvl w:val="0"/>
                <w:numId w:val="3"/>
              </w:numPr>
              <w:spacing w:before="100" w:beforeAutospacing="1" w:after="100" w:afterAutospacing="1" w:line="240" w:lineRule="atLeast"/>
              <w:jc w:val="center"/>
              <w:rPr>
                <w:rFonts w:ascii="Times New Roman" w:eastAsia="Times New Roman" w:hAnsi="Times New Roman" w:cs="Times New Roman"/>
                <w:color w:val="111111"/>
                <w:sz w:val="24"/>
                <w:szCs w:val="24"/>
              </w:rPr>
            </w:pPr>
          </w:p>
          <w:p w:rsidR="00C76A72" w:rsidRPr="00C171DC" w:rsidRDefault="00C76A72" w:rsidP="00BF3CC0">
            <w:pPr>
              <w:spacing w:after="0"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И последнее замечание. В практической игре в конце игры могут возникать позиции, отличные от рассмотренной выше. В таких случаях при проведении простых шашек в дамки нужно стремиться попутно, занимать одну из диагоналей двойника (чтобы успеть уложиться в 15 ходов) и, конечно, владеть «большой дорогой».</w:t>
            </w:r>
          </w:p>
        </w:tc>
        <w:tc>
          <w:tcPr>
            <w:tcW w:w="3064" w:type="dxa"/>
            <w:tcBorders>
              <w:top w:val="nil"/>
              <w:left w:val="nil"/>
              <w:bottom w:val="single" w:sz="8" w:space="0" w:color="000000"/>
              <w:right w:val="single" w:sz="8" w:space="0" w:color="000000"/>
            </w:tcBorders>
            <w:tcMar>
              <w:top w:w="15" w:type="dxa"/>
              <w:left w:w="15" w:type="dxa"/>
              <w:bottom w:w="15" w:type="dxa"/>
              <w:right w:w="15" w:type="dxa"/>
            </w:tcMar>
            <w:hideMark/>
          </w:tcPr>
          <w:p w:rsidR="00C76A72" w:rsidRPr="00C171DC" w:rsidRDefault="00C76A72" w:rsidP="00BF3CC0">
            <w:pPr>
              <w:spacing w:after="0"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lastRenderedPageBreak/>
              <w:t xml:space="preserve">На доске ставим позицию </w:t>
            </w:r>
          </w:p>
        </w:tc>
      </w:tr>
      <w:tr w:rsidR="00C76A72" w:rsidRPr="00C171DC" w:rsidTr="00D83698">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after="0"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lastRenderedPageBreak/>
              <w:t>Закрепление материала (10мин)</w:t>
            </w: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 Сейчас я предлагаю вам выполнить следующее задание.</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Рассаживаемся парами друг напротив друга. Задача каждому в паре продвигать вариант, когда дамка соперника стоит на поле g1 .</w:t>
            </w:r>
          </w:p>
        </w:tc>
        <w:tc>
          <w:tcPr>
            <w:tcW w:w="306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after="0" w:line="240" w:lineRule="atLeast"/>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111111"/>
                <w:sz w:val="24"/>
                <w:szCs w:val="24"/>
              </w:rPr>
              <w:t> </w:t>
            </w:r>
          </w:p>
        </w:tc>
      </w:tr>
      <w:tr w:rsidR="00C76A72" w:rsidRPr="00C171DC" w:rsidTr="00D83698">
        <w:tc>
          <w:tcPr>
            <w:tcW w:w="191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lastRenderedPageBreak/>
              <w:t>Подведение итогов занятия</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5мин.</w:t>
            </w:r>
          </w:p>
        </w:tc>
        <w:tc>
          <w:tcPr>
            <w:tcW w:w="441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 Подведем итог нашего занятия.</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Сегодня вы познакомились с «треугольником Петрова» - три дамки против одной дамки у соперника. Рассмотрели варианты, как это сделать практически. Успешно справились с заданиями, приготовленными для вас.</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Спасибо большое за занятие. Встретимся на следующих занятиях  продолжим изучать эту интересную игру – шашки.</w:t>
            </w:r>
          </w:p>
          <w:p w:rsidR="00C76A72" w:rsidRPr="00C171DC" w:rsidRDefault="00C76A72" w:rsidP="00BF3CC0">
            <w:pPr>
              <w:spacing w:before="100" w:beforeAutospacing="1" w:after="375" w:line="240" w:lineRule="auto"/>
              <w:jc w:val="center"/>
              <w:rPr>
                <w:rFonts w:ascii="Times New Roman" w:eastAsia="Times New Roman" w:hAnsi="Times New Roman" w:cs="Times New Roman"/>
                <w:color w:val="111111"/>
                <w:sz w:val="24"/>
                <w:szCs w:val="24"/>
              </w:rPr>
            </w:pPr>
            <w:r w:rsidRPr="00C171DC">
              <w:rPr>
                <w:rFonts w:ascii="Times New Roman" w:eastAsia="Times New Roman" w:hAnsi="Times New Roman" w:cs="Times New Roman"/>
                <w:color w:val="000000"/>
                <w:sz w:val="24"/>
                <w:szCs w:val="24"/>
              </w:rPr>
              <w:t>До свидания!</w:t>
            </w:r>
          </w:p>
        </w:tc>
        <w:tc>
          <w:tcPr>
            <w:tcW w:w="0" w:type="auto"/>
            <w:vAlign w:val="center"/>
            <w:hideMark/>
          </w:tcPr>
          <w:p w:rsidR="00C76A72" w:rsidRPr="00C171DC" w:rsidRDefault="00C76A72" w:rsidP="00BF3CC0">
            <w:pPr>
              <w:spacing w:after="0" w:line="240" w:lineRule="auto"/>
              <w:rPr>
                <w:rFonts w:ascii="Times New Roman" w:eastAsia="Times New Roman" w:hAnsi="Times New Roman" w:cs="Times New Roman"/>
                <w:sz w:val="24"/>
                <w:szCs w:val="24"/>
              </w:rPr>
            </w:pPr>
          </w:p>
        </w:tc>
      </w:tr>
    </w:tbl>
    <w:p w:rsidR="00C76A72" w:rsidRDefault="00C76A72" w:rsidP="00C76A72"/>
    <w:p w:rsidR="00C76A72" w:rsidRDefault="00C76A72" w:rsidP="00C76A72"/>
    <w:p w:rsidR="00956BFB" w:rsidRDefault="00956BFB"/>
    <w:p w:rsidR="00956BFB" w:rsidRPr="00956BFB" w:rsidRDefault="00956BFB" w:rsidP="00956BFB"/>
    <w:p w:rsidR="00956BFB" w:rsidRPr="00956BFB" w:rsidRDefault="00956BFB" w:rsidP="00956BFB"/>
    <w:p w:rsidR="00956BFB" w:rsidRP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Default="00956BFB" w:rsidP="00956BFB"/>
    <w:p w:rsidR="00956BFB" w:rsidRPr="00956BFB" w:rsidRDefault="00956BFB" w:rsidP="00956BFB"/>
    <w:p w:rsidR="00956BFB" w:rsidRPr="00956BFB" w:rsidRDefault="00956BFB" w:rsidP="00956BFB"/>
    <w:p w:rsidR="00956BFB" w:rsidRPr="00956BFB" w:rsidRDefault="00956BFB" w:rsidP="00956BFB">
      <w:pPr>
        <w:jc w:val="center"/>
        <w:rPr>
          <w:rFonts w:ascii="Times New Roman" w:hAnsi="Times New Roman" w:cs="Times New Roman"/>
          <w:sz w:val="28"/>
          <w:szCs w:val="28"/>
        </w:rPr>
      </w:pPr>
      <w:r w:rsidRPr="00956BFB">
        <w:rPr>
          <w:rFonts w:ascii="Times New Roman" w:hAnsi="Times New Roman" w:cs="Times New Roman"/>
          <w:sz w:val="28"/>
          <w:szCs w:val="28"/>
        </w:rPr>
        <w:lastRenderedPageBreak/>
        <w:t>М</w:t>
      </w:r>
      <w:r>
        <w:rPr>
          <w:rFonts w:ascii="Times New Roman" w:hAnsi="Times New Roman" w:cs="Times New Roman"/>
          <w:sz w:val="28"/>
          <w:szCs w:val="28"/>
        </w:rPr>
        <w:t>униципальное автономное образовательное учреждение  дополнительного образования</w:t>
      </w:r>
      <w:r w:rsidRPr="00956BFB">
        <w:rPr>
          <w:rFonts w:ascii="Times New Roman" w:hAnsi="Times New Roman" w:cs="Times New Roman"/>
          <w:sz w:val="28"/>
          <w:szCs w:val="28"/>
        </w:rPr>
        <w:t xml:space="preserve"> «Бичурская </w:t>
      </w:r>
      <w:r>
        <w:rPr>
          <w:rFonts w:ascii="Times New Roman" w:hAnsi="Times New Roman" w:cs="Times New Roman"/>
          <w:sz w:val="28"/>
          <w:szCs w:val="28"/>
        </w:rPr>
        <w:t xml:space="preserve"> детско-юношевская спортивная школа»</w:t>
      </w:r>
    </w:p>
    <w:p w:rsidR="00956BFB" w:rsidRDefault="00956BFB" w:rsidP="00956BFB">
      <w:pPr>
        <w:jc w:val="center"/>
        <w:rPr>
          <w:rFonts w:ascii="Times New Roman" w:eastAsia="Times New Roman" w:hAnsi="Times New Roman" w:cs="Times New Roman"/>
          <w:color w:val="000000"/>
          <w:sz w:val="32"/>
          <w:szCs w:val="32"/>
        </w:rPr>
      </w:pPr>
    </w:p>
    <w:p w:rsidR="00956BFB" w:rsidRDefault="00956BFB" w:rsidP="00956BFB">
      <w:pPr>
        <w:jc w:val="center"/>
        <w:rPr>
          <w:rFonts w:ascii="Times New Roman" w:eastAsia="Times New Roman" w:hAnsi="Times New Roman" w:cs="Times New Roman"/>
          <w:color w:val="000000"/>
          <w:sz w:val="32"/>
          <w:szCs w:val="32"/>
        </w:rPr>
      </w:pPr>
    </w:p>
    <w:p w:rsidR="00956BFB" w:rsidRDefault="00956BFB" w:rsidP="00956BFB">
      <w:pPr>
        <w:jc w:val="center"/>
        <w:rPr>
          <w:rFonts w:ascii="Times New Roman" w:eastAsia="Times New Roman" w:hAnsi="Times New Roman" w:cs="Times New Roman"/>
          <w:color w:val="000000"/>
          <w:sz w:val="32"/>
          <w:szCs w:val="32"/>
        </w:rPr>
      </w:pPr>
    </w:p>
    <w:p w:rsidR="00956BFB" w:rsidRDefault="00956BFB" w:rsidP="00956BFB">
      <w:pPr>
        <w:jc w:val="center"/>
        <w:rPr>
          <w:rFonts w:ascii="Times New Roman" w:eastAsia="Times New Roman" w:hAnsi="Times New Roman" w:cs="Times New Roman"/>
          <w:color w:val="000000"/>
          <w:sz w:val="32"/>
          <w:szCs w:val="32"/>
        </w:rPr>
      </w:pPr>
    </w:p>
    <w:p w:rsidR="00956BFB" w:rsidRDefault="00956BFB" w:rsidP="00956BFB">
      <w:pPr>
        <w:jc w:val="center"/>
        <w:rPr>
          <w:rFonts w:ascii="Times New Roman" w:eastAsia="Times New Roman" w:hAnsi="Times New Roman" w:cs="Times New Roman"/>
          <w:color w:val="000000"/>
          <w:sz w:val="32"/>
          <w:szCs w:val="32"/>
        </w:rPr>
      </w:pPr>
    </w:p>
    <w:p w:rsidR="00956BFB" w:rsidRDefault="00956BFB" w:rsidP="00956BFB">
      <w:pP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Открытое</w:t>
      </w:r>
      <w:bookmarkStart w:id="0" w:name="_GoBack"/>
      <w:bookmarkEnd w:id="0"/>
      <w:r>
        <w:rPr>
          <w:rFonts w:ascii="Times New Roman" w:eastAsia="Times New Roman" w:hAnsi="Times New Roman" w:cs="Times New Roman"/>
          <w:color w:val="000000"/>
          <w:sz w:val="32"/>
          <w:szCs w:val="32"/>
        </w:rPr>
        <w:t xml:space="preserve"> занятие </w:t>
      </w:r>
    </w:p>
    <w:p w:rsidR="00956BFB" w:rsidRDefault="00956BFB" w:rsidP="00956BFB">
      <w:pPr>
        <w:jc w:val="center"/>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по теме</w:t>
      </w:r>
      <w:r>
        <w:rPr>
          <w:rFonts w:ascii="Times New Roman" w:eastAsia="Times New Roman" w:hAnsi="Times New Roman" w:cs="Times New Roman"/>
          <w:sz w:val="32"/>
          <w:szCs w:val="32"/>
        </w:rPr>
        <w:t>:</w:t>
      </w:r>
    </w:p>
    <w:p w:rsidR="00956BFB" w:rsidRDefault="00956BFB" w:rsidP="00956BFB">
      <w:pPr>
        <w:spacing w:after="0" w:line="240" w:lineRule="auto"/>
        <w:jc w:val="center"/>
        <w:rPr>
          <w:rFonts w:ascii="Times New Roman" w:eastAsia="Times New Roman" w:hAnsi="Times New Roman" w:cs="Times New Roman"/>
          <w:b/>
          <w:sz w:val="32"/>
          <w:szCs w:val="32"/>
        </w:rPr>
      </w:pPr>
      <w:r>
        <w:rPr>
          <w:rFonts w:ascii="Calibri" w:eastAsia="Times New Roman" w:hAnsi="Calibri" w:cs="Times New Roman"/>
          <w:b/>
          <w:sz w:val="32"/>
          <w:szCs w:val="32"/>
        </w:rPr>
        <w:t>«</w:t>
      </w:r>
      <w:r>
        <w:rPr>
          <w:rFonts w:ascii="Times New Roman" w:eastAsia="Times New Roman" w:hAnsi="Times New Roman" w:cs="Times New Roman"/>
          <w:b/>
          <w:sz w:val="32"/>
          <w:szCs w:val="32"/>
        </w:rPr>
        <w:t xml:space="preserve">Три дамки против одной дамки или треугольник </w:t>
      </w:r>
    </w:p>
    <w:p w:rsidR="00956BFB" w:rsidRDefault="00956BFB" w:rsidP="00956BF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А. Д. Петрова»</w:t>
      </w:r>
    </w:p>
    <w:p w:rsidR="00956BFB" w:rsidRDefault="00956BFB" w:rsidP="00956BFB">
      <w:pPr>
        <w:jc w:val="center"/>
        <w:rPr>
          <w:rFonts w:ascii="Times New Roman" w:eastAsia="Times New Roman" w:hAnsi="Times New Roman" w:cs="Times New Roman"/>
          <w:sz w:val="32"/>
          <w:szCs w:val="32"/>
        </w:rPr>
      </w:pPr>
    </w:p>
    <w:p w:rsidR="00956BFB" w:rsidRDefault="00956BFB" w:rsidP="00956BFB">
      <w:pPr>
        <w:jc w:val="center"/>
        <w:rPr>
          <w:rFonts w:ascii="Times New Roman" w:eastAsia="Times New Roman" w:hAnsi="Times New Roman" w:cs="Times New Roman"/>
          <w:sz w:val="32"/>
          <w:szCs w:val="32"/>
        </w:rPr>
      </w:pPr>
      <w:r>
        <w:rPr>
          <w:noProof/>
        </w:rPr>
        <w:drawing>
          <wp:anchor distT="0" distB="0" distL="114300" distR="114300" simplePos="0" relativeHeight="251658240" behindDoc="1" locked="0" layoutInCell="1" allowOverlap="1">
            <wp:simplePos x="0" y="0"/>
            <wp:positionH relativeFrom="column">
              <wp:posOffset>1882140</wp:posOffset>
            </wp:positionH>
            <wp:positionV relativeFrom="paragraph">
              <wp:posOffset>48260</wp:posOffset>
            </wp:positionV>
            <wp:extent cx="2009775" cy="2023110"/>
            <wp:effectExtent l="19050" t="0" r="9525" b="0"/>
            <wp:wrapTight wrapText="bothSides">
              <wp:wrapPolygon edited="0">
                <wp:start x="-205" y="0"/>
                <wp:lineTo x="-205" y="21356"/>
                <wp:lineTo x="21702" y="21356"/>
                <wp:lineTo x="21702" y="0"/>
                <wp:lineTo x="-205" y="0"/>
              </wp:wrapPolygon>
            </wp:wrapTight>
            <wp:docPr id="2"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
                    <pic:cNvPicPr>
                      <a:picLocks noChangeAspect="1" noChangeArrowheads="1"/>
                    </pic:cNvPicPr>
                  </pic:nvPicPr>
                  <pic:blipFill>
                    <a:blip r:embed="rId10"/>
                    <a:srcRect/>
                    <a:stretch>
                      <a:fillRect/>
                    </a:stretch>
                  </pic:blipFill>
                  <pic:spPr bwMode="auto">
                    <a:xfrm>
                      <a:off x="0" y="0"/>
                      <a:ext cx="2009775" cy="2023110"/>
                    </a:xfrm>
                    <a:prstGeom prst="rect">
                      <a:avLst/>
                    </a:prstGeom>
                    <a:noFill/>
                  </pic:spPr>
                </pic:pic>
              </a:graphicData>
            </a:graphic>
          </wp:anchor>
        </w:drawing>
      </w:r>
    </w:p>
    <w:p w:rsidR="00956BFB" w:rsidRDefault="00956BFB" w:rsidP="00956BFB">
      <w:pPr>
        <w:jc w:val="center"/>
        <w:rPr>
          <w:rFonts w:ascii="Times New Roman" w:eastAsia="Times New Roman" w:hAnsi="Times New Roman" w:cs="Times New Roman"/>
          <w:sz w:val="32"/>
          <w:szCs w:val="32"/>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jc w:val="right"/>
        <w:rPr>
          <w:rFonts w:ascii="Times New Roman" w:eastAsia="Times New Roman" w:hAnsi="Times New Roman" w:cs="Times New Roman"/>
          <w:sz w:val="28"/>
          <w:szCs w:val="28"/>
        </w:rPr>
      </w:pPr>
    </w:p>
    <w:p w:rsidR="00956BFB" w:rsidRDefault="00956BFB" w:rsidP="00956BFB">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 тренер-преподаватель</w:t>
      </w:r>
    </w:p>
    <w:p w:rsidR="00956BFB" w:rsidRDefault="00956BFB" w:rsidP="00956BFB">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Симонова Г.А.</w:t>
      </w:r>
    </w:p>
    <w:p w:rsidR="00956BFB" w:rsidRDefault="00956BFB" w:rsidP="00956BFB">
      <w:pPr>
        <w:jc w:val="center"/>
        <w:rPr>
          <w:rFonts w:ascii="Times New Roman" w:eastAsia="Times New Roman" w:hAnsi="Times New Roman" w:cs="Times New Roman"/>
          <w:sz w:val="32"/>
          <w:szCs w:val="32"/>
        </w:rPr>
      </w:pPr>
    </w:p>
    <w:p w:rsidR="00956BFB" w:rsidRPr="00956BFB" w:rsidRDefault="00956BFB" w:rsidP="00956BFB"/>
    <w:p w:rsidR="00956BFB" w:rsidRPr="00956BFB" w:rsidRDefault="00956BFB" w:rsidP="00956BFB"/>
    <w:p w:rsidR="00956BFB" w:rsidRPr="00956BFB" w:rsidRDefault="00956BFB" w:rsidP="00956BFB"/>
    <w:p w:rsidR="00956BFB" w:rsidRPr="00956BFB" w:rsidRDefault="00956BFB" w:rsidP="00956BFB"/>
    <w:p w:rsidR="00956BFB" w:rsidRPr="00956BFB" w:rsidRDefault="00956BFB" w:rsidP="00956BFB">
      <w:r>
        <w:rPr>
          <w:rFonts w:ascii="Times New Roman" w:hAnsi="Times New Roman" w:cs="Times New Roman"/>
          <w:sz w:val="28"/>
          <w:szCs w:val="28"/>
        </w:rPr>
        <w:t xml:space="preserve">                                                               </w:t>
      </w:r>
      <w:r w:rsidRPr="00956BFB">
        <w:rPr>
          <w:rFonts w:ascii="Times New Roman" w:hAnsi="Times New Roman" w:cs="Times New Roman"/>
          <w:sz w:val="28"/>
          <w:szCs w:val="28"/>
        </w:rPr>
        <w:t>2021</w:t>
      </w:r>
    </w:p>
    <w:sectPr w:rsidR="00956BFB" w:rsidRPr="00956BFB" w:rsidSect="00CF377E">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85B" w:rsidRDefault="0013385B" w:rsidP="00397381">
      <w:pPr>
        <w:spacing w:after="0" w:line="240" w:lineRule="auto"/>
      </w:pPr>
      <w:r>
        <w:separator/>
      </w:r>
    </w:p>
  </w:endnote>
  <w:endnote w:type="continuationSeparator" w:id="1">
    <w:p w:rsidR="0013385B" w:rsidRDefault="0013385B" w:rsidP="00397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light">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ato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85B" w:rsidRDefault="0013385B" w:rsidP="00397381">
      <w:pPr>
        <w:spacing w:after="0" w:line="240" w:lineRule="auto"/>
      </w:pPr>
      <w:r>
        <w:separator/>
      </w:r>
    </w:p>
  </w:footnote>
  <w:footnote w:type="continuationSeparator" w:id="1">
    <w:p w:rsidR="0013385B" w:rsidRDefault="0013385B" w:rsidP="003973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626"/>
    <w:multiLevelType w:val="multilevel"/>
    <w:tmpl w:val="A748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054F8"/>
    <w:multiLevelType w:val="multilevel"/>
    <w:tmpl w:val="DB9C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610017"/>
    <w:multiLevelType w:val="multilevel"/>
    <w:tmpl w:val="2422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characterSpacingControl w:val="doNotCompress"/>
  <w:footnotePr>
    <w:footnote w:id="0"/>
    <w:footnote w:id="1"/>
  </w:footnotePr>
  <w:endnotePr>
    <w:endnote w:id="0"/>
    <w:endnote w:id="1"/>
  </w:endnotePr>
  <w:compat>
    <w:useFELayout/>
  </w:compat>
  <w:rsids>
    <w:rsidRoot w:val="00C76A72"/>
    <w:rsid w:val="0013385B"/>
    <w:rsid w:val="001A10ED"/>
    <w:rsid w:val="00286EC3"/>
    <w:rsid w:val="00397381"/>
    <w:rsid w:val="00466D21"/>
    <w:rsid w:val="004B1524"/>
    <w:rsid w:val="00567B94"/>
    <w:rsid w:val="0065296C"/>
    <w:rsid w:val="00704BA8"/>
    <w:rsid w:val="00740F18"/>
    <w:rsid w:val="00771837"/>
    <w:rsid w:val="007B13DF"/>
    <w:rsid w:val="00892058"/>
    <w:rsid w:val="00893403"/>
    <w:rsid w:val="008A21C5"/>
    <w:rsid w:val="0093765B"/>
    <w:rsid w:val="00956104"/>
    <w:rsid w:val="00956BFB"/>
    <w:rsid w:val="009657E4"/>
    <w:rsid w:val="009E39F8"/>
    <w:rsid w:val="00A34900"/>
    <w:rsid w:val="00A4331D"/>
    <w:rsid w:val="00A92B18"/>
    <w:rsid w:val="00B07BAB"/>
    <w:rsid w:val="00C76A72"/>
    <w:rsid w:val="00CF377E"/>
    <w:rsid w:val="00D53802"/>
    <w:rsid w:val="00D83698"/>
    <w:rsid w:val="00DA7CAF"/>
    <w:rsid w:val="00DF7309"/>
    <w:rsid w:val="00E85835"/>
    <w:rsid w:val="00FE1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A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A72"/>
    <w:rPr>
      <w:rFonts w:ascii="Tahoma" w:hAnsi="Tahoma" w:cs="Tahoma"/>
      <w:sz w:val="16"/>
      <w:szCs w:val="16"/>
    </w:rPr>
  </w:style>
  <w:style w:type="paragraph" w:styleId="a5">
    <w:name w:val="Normal (Web)"/>
    <w:basedOn w:val="a"/>
    <w:uiPriority w:val="99"/>
    <w:unhideWhenUsed/>
    <w:rsid w:val="00567B9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3973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7381"/>
  </w:style>
  <w:style w:type="paragraph" w:styleId="a8">
    <w:name w:val="footer"/>
    <w:basedOn w:val="a"/>
    <w:link w:val="a9"/>
    <w:uiPriority w:val="99"/>
    <w:semiHidden/>
    <w:unhideWhenUsed/>
    <w:rsid w:val="0039738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97381"/>
  </w:style>
  <w:style w:type="character" w:styleId="aa">
    <w:name w:val="Hyperlink"/>
    <w:basedOn w:val="a0"/>
    <w:uiPriority w:val="99"/>
    <w:semiHidden/>
    <w:unhideWhenUsed/>
    <w:rsid w:val="00DF7309"/>
    <w:rPr>
      <w:color w:val="0000FF"/>
      <w:u w:val="single"/>
    </w:rPr>
  </w:style>
</w:styles>
</file>

<file path=word/webSettings.xml><?xml version="1.0" encoding="utf-8"?>
<w:webSettings xmlns:r="http://schemas.openxmlformats.org/officeDocument/2006/relationships" xmlns:w="http://schemas.openxmlformats.org/wordprocessingml/2006/main">
  <w:divs>
    <w:div w:id="1309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pandia.ru%2Ftext%2Fcategory%2Frusskaya_literatura%2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6247-1332-437B-ADA7-8040C2CC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1502</Words>
  <Characters>8563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Simonova.G.1967@outlook.com</dc:creator>
  <cp:keywords/>
  <dc:description/>
  <cp:lastModifiedBy>Simonova.G.1967@outlook.com</cp:lastModifiedBy>
  <cp:revision>8</cp:revision>
  <dcterms:created xsi:type="dcterms:W3CDTF">2021-03-15T08:08:00Z</dcterms:created>
  <dcterms:modified xsi:type="dcterms:W3CDTF">2022-11-02T06:48:00Z</dcterms:modified>
</cp:coreProperties>
</file>